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EA47A6" w14:textId="2473BBA6" w:rsidR="002B2EC0" w:rsidRDefault="002B2EC0" w:rsidP="00A835FF">
      <w:pPr>
        <w:tabs>
          <w:tab w:val="left" w:pos="9639"/>
        </w:tabs>
        <w:ind w:left="7371" w:right="227"/>
        <w:rPr>
          <w:rFonts w:ascii="Arial" w:hAnsi="Arial" w:cs="Arial"/>
        </w:rPr>
      </w:pPr>
      <w:r>
        <w:rPr>
          <w:noProof/>
        </w:rPr>
        <w:drawing>
          <wp:anchor distT="0" distB="0" distL="114300" distR="114300" simplePos="0" relativeHeight="251659264" behindDoc="0" locked="0" layoutInCell="1" allowOverlap="1" wp14:anchorId="076B0D7D" wp14:editId="30F116F4">
            <wp:simplePos x="0" y="0"/>
            <wp:positionH relativeFrom="column">
              <wp:posOffset>-41910</wp:posOffset>
            </wp:positionH>
            <wp:positionV relativeFrom="paragraph">
              <wp:posOffset>-106680</wp:posOffset>
            </wp:positionV>
            <wp:extent cx="805815" cy="9588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5815" cy="958850"/>
                    </a:xfrm>
                    <a:prstGeom prst="rect">
                      <a:avLst/>
                    </a:prstGeom>
                    <a:noFill/>
                  </pic:spPr>
                </pic:pic>
              </a:graphicData>
            </a:graphic>
            <wp14:sizeRelH relativeFrom="page">
              <wp14:pctWidth>0</wp14:pctWidth>
            </wp14:sizeRelH>
            <wp14:sizeRelV relativeFrom="page">
              <wp14:pctHeight>0</wp14:pctHeight>
            </wp14:sizeRelV>
          </wp:anchor>
        </w:drawing>
      </w:r>
    </w:p>
    <w:p w14:paraId="0903A607" w14:textId="7159FE0A" w:rsidR="002B2EC0" w:rsidRDefault="002B2EC0" w:rsidP="002B2EC0">
      <w:pPr>
        <w:tabs>
          <w:tab w:val="left" w:pos="1170"/>
          <w:tab w:val="left" w:pos="7200"/>
          <w:tab w:val="left" w:pos="7380"/>
          <w:tab w:val="left" w:pos="7560"/>
        </w:tabs>
        <w:overflowPunct w:val="0"/>
        <w:autoSpaceDE w:val="0"/>
        <w:autoSpaceDN w:val="0"/>
        <w:adjustRightInd w:val="0"/>
        <w:rPr>
          <w:rFonts w:ascii="Arial" w:hAnsi="Arial" w:cs="Arial"/>
          <w:b/>
          <w:bCs/>
          <w:sz w:val="22"/>
        </w:rPr>
      </w:pPr>
      <w:r>
        <w:rPr>
          <w:rFonts w:ascii="Arial" w:hAnsi="Arial" w:cs="Arial"/>
          <w:bCs/>
        </w:rPr>
        <w:tab/>
        <w:t xml:space="preserve">                                                                  </w:t>
      </w:r>
      <w:r>
        <w:rPr>
          <w:rFonts w:ascii="Arial" w:hAnsi="Arial" w:cs="Arial"/>
          <w:bCs/>
        </w:rPr>
        <w:tab/>
      </w:r>
    </w:p>
    <w:p w14:paraId="6C0516C8" w14:textId="285C2090" w:rsidR="002B2EC0" w:rsidRDefault="002B2EC0" w:rsidP="002B2EC0">
      <w:pPr>
        <w:tabs>
          <w:tab w:val="left" w:pos="1170"/>
        </w:tabs>
        <w:overflowPunct w:val="0"/>
        <w:autoSpaceDE w:val="0"/>
        <w:autoSpaceDN w:val="0"/>
        <w:adjustRightInd w:val="0"/>
        <w:rPr>
          <w:rFonts w:ascii="Arial" w:hAnsi="Arial" w:cs="Arial"/>
          <w:b/>
          <w:bCs/>
          <w:sz w:val="22"/>
        </w:rPr>
      </w:pPr>
      <w:r>
        <w:rPr>
          <w:rFonts w:ascii="Arial" w:hAnsi="Arial" w:cs="Arial"/>
          <w:b/>
          <w:bCs/>
          <w:sz w:val="22"/>
        </w:rPr>
        <w:tab/>
      </w:r>
      <w:r>
        <w:rPr>
          <w:rFonts w:ascii="Arial" w:hAnsi="Arial" w:cs="Arial"/>
          <w:b/>
          <w:bCs/>
          <w:sz w:val="22"/>
        </w:rPr>
        <w:tab/>
      </w:r>
      <w:r>
        <w:rPr>
          <w:rFonts w:ascii="Arial" w:hAnsi="Arial" w:cs="Arial"/>
          <w:b/>
          <w:bCs/>
          <w:sz w:val="22"/>
        </w:rPr>
        <w:tab/>
      </w:r>
      <w:r>
        <w:rPr>
          <w:rFonts w:ascii="Arial" w:hAnsi="Arial" w:cs="Arial"/>
          <w:b/>
          <w:bCs/>
          <w:sz w:val="22"/>
        </w:rPr>
        <w:tab/>
      </w:r>
      <w:r>
        <w:rPr>
          <w:rFonts w:ascii="Arial" w:hAnsi="Arial" w:cs="Arial"/>
          <w:b/>
          <w:bCs/>
          <w:sz w:val="22"/>
        </w:rPr>
        <w:tab/>
      </w:r>
      <w:r>
        <w:rPr>
          <w:rFonts w:ascii="Arial" w:hAnsi="Arial" w:cs="Arial"/>
          <w:b/>
          <w:bCs/>
          <w:sz w:val="22"/>
        </w:rPr>
        <w:tab/>
      </w:r>
      <w:r>
        <w:rPr>
          <w:rFonts w:ascii="Arial" w:hAnsi="Arial" w:cs="Arial"/>
          <w:b/>
          <w:bCs/>
          <w:sz w:val="22"/>
        </w:rPr>
        <w:tab/>
        <w:t xml:space="preserve">   </w:t>
      </w:r>
      <w:r>
        <w:rPr>
          <w:rFonts w:ascii="Arial" w:hAnsi="Arial" w:cs="Arial"/>
          <w:b/>
          <w:bCs/>
          <w:sz w:val="22"/>
        </w:rPr>
        <w:tab/>
      </w:r>
      <w:r>
        <w:rPr>
          <w:rFonts w:ascii="Arial" w:hAnsi="Arial" w:cs="Arial"/>
          <w:b/>
          <w:bCs/>
          <w:sz w:val="22"/>
        </w:rPr>
        <w:tab/>
      </w:r>
      <w:r>
        <w:rPr>
          <w:rFonts w:ascii="Arial" w:hAnsi="Arial" w:cs="Arial"/>
          <w:b/>
          <w:bCs/>
          <w:sz w:val="22"/>
        </w:rPr>
        <w:tab/>
      </w:r>
    </w:p>
    <w:p w14:paraId="1A47F85C" w14:textId="4127A119" w:rsidR="002B2EC0" w:rsidRDefault="002B2EC0" w:rsidP="002B2EC0">
      <w:pPr>
        <w:tabs>
          <w:tab w:val="left" w:pos="1170"/>
        </w:tabs>
        <w:overflowPunct w:val="0"/>
        <w:autoSpaceDE w:val="0"/>
        <w:autoSpaceDN w:val="0"/>
        <w:adjustRightInd w:val="0"/>
        <w:rPr>
          <w:rFonts w:ascii="Arial" w:hAnsi="Arial" w:cs="Arial"/>
          <w:sz w:val="22"/>
        </w:rPr>
      </w:pPr>
      <w:r>
        <w:rPr>
          <w:rFonts w:ascii="Arial" w:hAnsi="Arial" w:cs="Arial"/>
          <w:b/>
          <w:bCs/>
          <w:sz w:val="22"/>
        </w:rPr>
        <w:tab/>
      </w:r>
      <w:r>
        <w:rPr>
          <w:rFonts w:ascii="Arial" w:hAnsi="Arial" w:cs="Arial"/>
          <w:b/>
          <w:bCs/>
          <w:sz w:val="22"/>
        </w:rPr>
        <w:tab/>
      </w:r>
      <w:r>
        <w:rPr>
          <w:rFonts w:ascii="Arial" w:hAnsi="Arial" w:cs="Arial"/>
          <w:b/>
          <w:bCs/>
          <w:sz w:val="22"/>
        </w:rPr>
        <w:tab/>
      </w:r>
      <w:r>
        <w:rPr>
          <w:rFonts w:ascii="Arial" w:hAnsi="Arial" w:cs="Arial"/>
          <w:b/>
          <w:bCs/>
          <w:sz w:val="22"/>
        </w:rPr>
        <w:tab/>
      </w:r>
      <w:r>
        <w:rPr>
          <w:rFonts w:ascii="Arial" w:hAnsi="Arial" w:cs="Arial"/>
          <w:b/>
          <w:bCs/>
          <w:sz w:val="22"/>
        </w:rPr>
        <w:tab/>
      </w:r>
      <w:r>
        <w:rPr>
          <w:rFonts w:ascii="Arial" w:hAnsi="Arial" w:cs="Arial"/>
          <w:b/>
          <w:bCs/>
          <w:sz w:val="22"/>
        </w:rPr>
        <w:tab/>
      </w:r>
      <w:r>
        <w:rPr>
          <w:rFonts w:ascii="Arial" w:hAnsi="Arial" w:cs="Arial"/>
          <w:b/>
          <w:bCs/>
          <w:sz w:val="22"/>
        </w:rPr>
        <w:tab/>
      </w:r>
      <w:r>
        <w:rPr>
          <w:rFonts w:ascii="Arial" w:hAnsi="Arial" w:cs="Arial"/>
          <w:b/>
          <w:bCs/>
          <w:sz w:val="22"/>
        </w:rPr>
        <w:tab/>
      </w:r>
      <w:r>
        <w:rPr>
          <w:rFonts w:ascii="Arial" w:hAnsi="Arial" w:cs="Arial"/>
          <w:b/>
          <w:bCs/>
          <w:sz w:val="22"/>
        </w:rPr>
        <w:tab/>
      </w:r>
      <w:r>
        <w:rPr>
          <w:rFonts w:ascii="Arial" w:hAnsi="Arial" w:cs="Arial"/>
          <w:b/>
          <w:bCs/>
          <w:sz w:val="22"/>
        </w:rPr>
        <w:tab/>
      </w:r>
    </w:p>
    <w:p w14:paraId="560FA515" w14:textId="77777777" w:rsidR="002B2EC0" w:rsidRDefault="002B2EC0" w:rsidP="002B2EC0">
      <w:pPr>
        <w:tabs>
          <w:tab w:val="left" w:pos="1170"/>
        </w:tabs>
        <w:overflowPunct w:val="0"/>
        <w:autoSpaceDE w:val="0"/>
        <w:autoSpaceDN w:val="0"/>
        <w:adjustRightInd w:val="0"/>
        <w:rPr>
          <w:rFonts w:ascii="Arial" w:hAnsi="Arial" w:cs="Arial"/>
          <w:sz w:val="22"/>
          <w:szCs w:val="20"/>
        </w:rPr>
      </w:pPr>
    </w:p>
    <w:p w14:paraId="313CF14B" w14:textId="5D3D54B9" w:rsidR="002B2EC0" w:rsidRDefault="002B2EC0" w:rsidP="002B2EC0">
      <w:pPr>
        <w:pStyle w:val="Heading1"/>
        <w:jc w:val="center"/>
        <w:rPr>
          <w:rFonts w:ascii="Arial" w:eastAsia="Arial Unicode MS" w:hAnsi="Arial" w:cs="Arial"/>
        </w:rPr>
      </w:pPr>
      <w:r>
        <w:rPr>
          <w:rFonts w:ascii="Arial" w:hAnsi="Arial" w:cs="Arial"/>
        </w:rPr>
        <w:t xml:space="preserve">HMS DRAKE </w:t>
      </w:r>
      <w:r w:rsidR="00A835FF">
        <w:rPr>
          <w:rFonts w:ascii="Arial" w:hAnsi="Arial" w:cs="Arial"/>
        </w:rPr>
        <w:t>SUNNY</w:t>
      </w:r>
      <w:r>
        <w:rPr>
          <w:rFonts w:ascii="Arial" w:hAnsi="Arial" w:cs="Arial"/>
        </w:rPr>
        <w:t xml:space="preserve"> BOOKING FORM </w:t>
      </w:r>
    </w:p>
    <w:p w14:paraId="0A019BD9" w14:textId="77777777" w:rsidR="002B2EC0" w:rsidRDefault="002B2EC0" w:rsidP="002B2EC0">
      <w:pPr>
        <w:overflowPunct w:val="0"/>
        <w:autoSpaceDE w:val="0"/>
        <w:autoSpaceDN w:val="0"/>
        <w:adjustRightInd w:val="0"/>
        <w:jc w:val="center"/>
        <w:rPr>
          <w:rFonts w:ascii="Arial" w:hAnsi="Arial" w:cs="Arial"/>
          <w:b/>
          <w:sz w:val="22"/>
          <w:szCs w:val="20"/>
          <w:u w:val="single"/>
        </w:rPr>
      </w:pPr>
    </w:p>
    <w:p w14:paraId="7AC47FE3" w14:textId="41EC00CC" w:rsidR="002B2EC0" w:rsidRPr="00E12C39" w:rsidRDefault="002B2EC0" w:rsidP="002B2EC0">
      <w:pPr>
        <w:overflowPunct w:val="0"/>
        <w:autoSpaceDE w:val="0"/>
        <w:autoSpaceDN w:val="0"/>
        <w:adjustRightInd w:val="0"/>
        <w:rPr>
          <w:rFonts w:ascii="Arial" w:hAnsi="Arial" w:cs="Arial"/>
          <w:b/>
          <w:sz w:val="22"/>
          <w:szCs w:val="20"/>
        </w:rPr>
      </w:pPr>
      <w:r>
        <w:rPr>
          <w:rFonts w:ascii="Arial" w:hAnsi="Arial" w:cs="Arial"/>
          <w:b/>
          <w:sz w:val="22"/>
        </w:rPr>
        <w:t>NAME</w:t>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rPr>
        <w:t>RANK/RATE TEL NO</w:t>
      </w:r>
      <w:r>
        <w:rPr>
          <w:rFonts w:ascii="Arial" w:hAnsi="Arial" w:cs="Arial"/>
          <w:b/>
          <w:sz w:val="22"/>
          <w:u w:val="single"/>
        </w:rPr>
        <w:tab/>
      </w:r>
      <w:r>
        <w:rPr>
          <w:rFonts w:ascii="Arial" w:hAnsi="Arial" w:cs="Arial"/>
          <w:b/>
          <w:sz w:val="22"/>
          <w:u w:val="single"/>
        </w:rPr>
        <w:tab/>
      </w:r>
      <w:r w:rsidR="00E12C39">
        <w:rPr>
          <w:rFonts w:ascii="Arial" w:hAnsi="Arial" w:cs="Arial"/>
          <w:b/>
          <w:sz w:val="22"/>
        </w:rPr>
        <w:t>Email______________</w:t>
      </w:r>
    </w:p>
    <w:p w14:paraId="5F6B202C" w14:textId="77777777" w:rsidR="002B2EC0" w:rsidRDefault="002B2EC0" w:rsidP="002B2EC0">
      <w:pPr>
        <w:overflowPunct w:val="0"/>
        <w:autoSpaceDE w:val="0"/>
        <w:autoSpaceDN w:val="0"/>
        <w:adjustRightInd w:val="0"/>
        <w:ind w:right="180"/>
        <w:rPr>
          <w:rFonts w:ascii="Arial" w:hAnsi="Arial" w:cs="Arial"/>
          <w:b/>
          <w:sz w:val="22"/>
          <w:szCs w:val="20"/>
        </w:rPr>
      </w:pPr>
    </w:p>
    <w:p w14:paraId="2BBE29CD" w14:textId="361C86F2" w:rsidR="002B2EC0" w:rsidRPr="006E623D" w:rsidRDefault="002B2EC0" w:rsidP="002B2EC0">
      <w:pPr>
        <w:overflowPunct w:val="0"/>
        <w:autoSpaceDE w:val="0"/>
        <w:autoSpaceDN w:val="0"/>
        <w:adjustRightInd w:val="0"/>
        <w:rPr>
          <w:rFonts w:ascii="Arial" w:hAnsi="Arial" w:cs="Arial"/>
          <w:b/>
          <w:sz w:val="22"/>
          <w:szCs w:val="20"/>
        </w:rPr>
      </w:pPr>
      <w:r>
        <w:rPr>
          <w:rFonts w:ascii="Arial" w:hAnsi="Arial" w:cs="Arial"/>
          <w:b/>
          <w:sz w:val="22"/>
        </w:rPr>
        <w:t>SHIP/ESTABLISHMENT</w:t>
      </w:r>
      <w:r>
        <w:rPr>
          <w:rFonts w:ascii="Arial" w:hAnsi="Arial" w:cs="Arial"/>
          <w:b/>
          <w:sz w:val="22"/>
          <w:u w:val="single"/>
        </w:rPr>
        <w:tab/>
      </w:r>
      <w:r>
        <w:rPr>
          <w:rFonts w:ascii="Arial" w:hAnsi="Arial" w:cs="Arial"/>
          <w:b/>
          <w:sz w:val="22"/>
          <w:u w:val="single"/>
        </w:rPr>
        <w:tab/>
      </w:r>
      <w:r w:rsidR="006E623D">
        <w:rPr>
          <w:rFonts w:ascii="Arial" w:hAnsi="Arial" w:cs="Arial"/>
          <w:b/>
          <w:sz w:val="22"/>
          <w:u w:val="single"/>
        </w:rPr>
        <w:t xml:space="preserve">            N</w:t>
      </w:r>
      <w:r>
        <w:rPr>
          <w:rFonts w:ascii="Arial" w:hAnsi="Arial" w:cs="Arial"/>
          <w:b/>
          <w:sz w:val="22"/>
        </w:rPr>
        <w:t>O IN PARTY</w:t>
      </w:r>
      <w:r>
        <w:rPr>
          <w:rFonts w:ascii="Arial" w:hAnsi="Arial" w:cs="Arial"/>
          <w:b/>
          <w:sz w:val="22"/>
          <w:u w:val="single"/>
        </w:rPr>
        <w:tab/>
      </w:r>
      <w:r>
        <w:rPr>
          <w:rFonts w:ascii="Arial" w:hAnsi="Arial" w:cs="Arial"/>
          <w:b/>
          <w:sz w:val="22"/>
          <w:u w:val="single"/>
        </w:rPr>
        <w:tab/>
      </w:r>
      <w:r w:rsidR="006E623D">
        <w:rPr>
          <w:rFonts w:ascii="Arial" w:hAnsi="Arial" w:cs="Arial"/>
          <w:b/>
          <w:sz w:val="22"/>
        </w:rPr>
        <w:t>MOBILE No_______________</w:t>
      </w:r>
    </w:p>
    <w:p w14:paraId="395673F1" w14:textId="77777777" w:rsidR="002B2EC0" w:rsidRDefault="002B2EC0" w:rsidP="002B2EC0">
      <w:pPr>
        <w:overflowPunct w:val="0"/>
        <w:autoSpaceDE w:val="0"/>
        <w:autoSpaceDN w:val="0"/>
        <w:adjustRightInd w:val="0"/>
        <w:rPr>
          <w:rFonts w:ascii="Arial" w:hAnsi="Arial" w:cs="Arial"/>
          <w:b/>
          <w:sz w:val="22"/>
          <w:szCs w:val="20"/>
          <w:u w:val="single"/>
        </w:rPr>
      </w:pPr>
    </w:p>
    <w:p w14:paraId="44AAAF8E" w14:textId="77777777" w:rsidR="002B2EC0" w:rsidRDefault="002B2EC0" w:rsidP="002B2EC0">
      <w:pPr>
        <w:pStyle w:val="Heading4"/>
        <w:rPr>
          <w:rFonts w:ascii="Arial" w:hAnsi="Arial" w:cs="Arial"/>
          <w:sz w:val="22"/>
        </w:rPr>
      </w:pPr>
      <w:r>
        <w:rPr>
          <w:rFonts w:ascii="Arial" w:hAnsi="Arial" w:cs="Arial"/>
          <w:sz w:val="22"/>
        </w:rPr>
        <w:t>NAMES TO BE LISTED BELOW</w:t>
      </w:r>
    </w:p>
    <w:tbl>
      <w:tblPr>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5271"/>
        <w:gridCol w:w="5179"/>
      </w:tblGrid>
      <w:tr w:rsidR="002B2EC0" w14:paraId="21A70B68" w14:textId="77777777" w:rsidTr="00B55C2F">
        <w:trPr>
          <w:trHeight w:val="360"/>
        </w:trPr>
        <w:tc>
          <w:tcPr>
            <w:tcW w:w="2522" w:type="pct"/>
            <w:tcBorders>
              <w:top w:val="single" w:sz="6" w:space="0" w:color="auto"/>
              <w:left w:val="single" w:sz="6" w:space="0" w:color="auto"/>
              <w:bottom w:val="single" w:sz="6" w:space="0" w:color="auto"/>
              <w:right w:val="single" w:sz="6" w:space="0" w:color="auto"/>
            </w:tcBorders>
          </w:tcPr>
          <w:p w14:paraId="631DAD9B" w14:textId="77777777" w:rsidR="002B2EC0" w:rsidRDefault="002B2EC0" w:rsidP="00B55C2F">
            <w:pPr>
              <w:overflowPunct w:val="0"/>
              <w:autoSpaceDE w:val="0"/>
              <w:autoSpaceDN w:val="0"/>
              <w:adjustRightInd w:val="0"/>
              <w:rPr>
                <w:rFonts w:ascii="Arial" w:hAnsi="Arial" w:cs="Arial"/>
                <w:b/>
                <w:sz w:val="22"/>
                <w:szCs w:val="20"/>
              </w:rPr>
            </w:pPr>
          </w:p>
        </w:tc>
        <w:tc>
          <w:tcPr>
            <w:tcW w:w="2478" w:type="pct"/>
            <w:tcBorders>
              <w:top w:val="single" w:sz="6" w:space="0" w:color="auto"/>
              <w:left w:val="single" w:sz="6" w:space="0" w:color="auto"/>
              <w:bottom w:val="single" w:sz="6" w:space="0" w:color="auto"/>
              <w:right w:val="single" w:sz="6" w:space="0" w:color="auto"/>
            </w:tcBorders>
          </w:tcPr>
          <w:p w14:paraId="0499F70B" w14:textId="77777777" w:rsidR="002B2EC0" w:rsidRDefault="002B2EC0" w:rsidP="00B55C2F">
            <w:pPr>
              <w:overflowPunct w:val="0"/>
              <w:autoSpaceDE w:val="0"/>
              <w:autoSpaceDN w:val="0"/>
              <w:adjustRightInd w:val="0"/>
              <w:rPr>
                <w:rFonts w:ascii="Arial" w:hAnsi="Arial" w:cs="Arial"/>
                <w:b/>
                <w:sz w:val="22"/>
                <w:szCs w:val="20"/>
              </w:rPr>
            </w:pPr>
          </w:p>
        </w:tc>
      </w:tr>
      <w:tr w:rsidR="002B2EC0" w14:paraId="0318416F" w14:textId="77777777" w:rsidTr="00B55C2F">
        <w:trPr>
          <w:trHeight w:val="341"/>
        </w:trPr>
        <w:tc>
          <w:tcPr>
            <w:tcW w:w="2522" w:type="pct"/>
            <w:tcBorders>
              <w:top w:val="single" w:sz="6" w:space="0" w:color="auto"/>
              <w:left w:val="single" w:sz="6" w:space="0" w:color="auto"/>
              <w:bottom w:val="single" w:sz="6" w:space="0" w:color="auto"/>
              <w:right w:val="single" w:sz="6" w:space="0" w:color="auto"/>
            </w:tcBorders>
          </w:tcPr>
          <w:p w14:paraId="206D6748" w14:textId="77777777" w:rsidR="002B2EC0" w:rsidRDefault="002B2EC0" w:rsidP="00B55C2F">
            <w:pPr>
              <w:overflowPunct w:val="0"/>
              <w:autoSpaceDE w:val="0"/>
              <w:autoSpaceDN w:val="0"/>
              <w:adjustRightInd w:val="0"/>
              <w:rPr>
                <w:rFonts w:ascii="Arial" w:hAnsi="Arial" w:cs="Arial"/>
                <w:b/>
                <w:sz w:val="22"/>
                <w:szCs w:val="20"/>
              </w:rPr>
            </w:pPr>
          </w:p>
        </w:tc>
        <w:tc>
          <w:tcPr>
            <w:tcW w:w="2478" w:type="pct"/>
            <w:tcBorders>
              <w:top w:val="single" w:sz="6" w:space="0" w:color="auto"/>
              <w:left w:val="single" w:sz="6" w:space="0" w:color="auto"/>
              <w:bottom w:val="single" w:sz="6" w:space="0" w:color="auto"/>
              <w:right w:val="single" w:sz="6" w:space="0" w:color="auto"/>
            </w:tcBorders>
          </w:tcPr>
          <w:p w14:paraId="201FE81C" w14:textId="77777777" w:rsidR="002B2EC0" w:rsidRDefault="002B2EC0" w:rsidP="00B55C2F">
            <w:pPr>
              <w:overflowPunct w:val="0"/>
              <w:autoSpaceDE w:val="0"/>
              <w:autoSpaceDN w:val="0"/>
              <w:adjustRightInd w:val="0"/>
              <w:rPr>
                <w:rFonts w:ascii="Arial" w:hAnsi="Arial" w:cs="Arial"/>
                <w:b/>
                <w:sz w:val="22"/>
                <w:szCs w:val="20"/>
              </w:rPr>
            </w:pPr>
          </w:p>
        </w:tc>
      </w:tr>
      <w:tr w:rsidR="002B2EC0" w14:paraId="17D49C61" w14:textId="77777777" w:rsidTr="00B55C2F">
        <w:trPr>
          <w:trHeight w:val="360"/>
        </w:trPr>
        <w:tc>
          <w:tcPr>
            <w:tcW w:w="2522" w:type="pct"/>
            <w:tcBorders>
              <w:top w:val="single" w:sz="6" w:space="0" w:color="auto"/>
              <w:left w:val="single" w:sz="6" w:space="0" w:color="auto"/>
              <w:bottom w:val="single" w:sz="6" w:space="0" w:color="auto"/>
              <w:right w:val="single" w:sz="6" w:space="0" w:color="auto"/>
            </w:tcBorders>
          </w:tcPr>
          <w:p w14:paraId="5492E8D5" w14:textId="77777777" w:rsidR="002B2EC0" w:rsidRDefault="002B2EC0" w:rsidP="00B55C2F">
            <w:pPr>
              <w:overflowPunct w:val="0"/>
              <w:autoSpaceDE w:val="0"/>
              <w:autoSpaceDN w:val="0"/>
              <w:adjustRightInd w:val="0"/>
              <w:rPr>
                <w:rFonts w:ascii="Arial" w:hAnsi="Arial" w:cs="Arial"/>
                <w:b/>
                <w:sz w:val="22"/>
                <w:szCs w:val="20"/>
              </w:rPr>
            </w:pPr>
          </w:p>
        </w:tc>
        <w:tc>
          <w:tcPr>
            <w:tcW w:w="2478" w:type="pct"/>
            <w:tcBorders>
              <w:top w:val="single" w:sz="6" w:space="0" w:color="auto"/>
              <w:left w:val="single" w:sz="6" w:space="0" w:color="auto"/>
              <w:bottom w:val="single" w:sz="6" w:space="0" w:color="auto"/>
              <w:right w:val="single" w:sz="6" w:space="0" w:color="auto"/>
            </w:tcBorders>
          </w:tcPr>
          <w:p w14:paraId="22FB2559" w14:textId="77777777" w:rsidR="002B2EC0" w:rsidRDefault="002B2EC0" w:rsidP="00B55C2F">
            <w:pPr>
              <w:overflowPunct w:val="0"/>
              <w:autoSpaceDE w:val="0"/>
              <w:autoSpaceDN w:val="0"/>
              <w:adjustRightInd w:val="0"/>
              <w:rPr>
                <w:rFonts w:ascii="Arial" w:hAnsi="Arial" w:cs="Arial"/>
                <w:b/>
                <w:sz w:val="22"/>
                <w:szCs w:val="20"/>
              </w:rPr>
            </w:pPr>
          </w:p>
        </w:tc>
      </w:tr>
      <w:tr w:rsidR="002B2EC0" w14:paraId="7F6EB47B" w14:textId="77777777" w:rsidTr="006E623D">
        <w:trPr>
          <w:trHeight w:val="339"/>
        </w:trPr>
        <w:tc>
          <w:tcPr>
            <w:tcW w:w="2522" w:type="pct"/>
            <w:tcBorders>
              <w:top w:val="single" w:sz="6" w:space="0" w:color="auto"/>
              <w:left w:val="single" w:sz="6" w:space="0" w:color="auto"/>
              <w:bottom w:val="single" w:sz="6" w:space="0" w:color="auto"/>
              <w:right w:val="single" w:sz="6" w:space="0" w:color="auto"/>
            </w:tcBorders>
          </w:tcPr>
          <w:p w14:paraId="527FEEEF" w14:textId="77777777" w:rsidR="002B2EC0" w:rsidRDefault="002B2EC0" w:rsidP="00B55C2F">
            <w:pPr>
              <w:overflowPunct w:val="0"/>
              <w:autoSpaceDE w:val="0"/>
              <w:autoSpaceDN w:val="0"/>
              <w:adjustRightInd w:val="0"/>
              <w:rPr>
                <w:rFonts w:ascii="Arial" w:hAnsi="Arial" w:cs="Arial"/>
                <w:b/>
                <w:sz w:val="22"/>
                <w:szCs w:val="20"/>
              </w:rPr>
            </w:pPr>
          </w:p>
        </w:tc>
        <w:tc>
          <w:tcPr>
            <w:tcW w:w="2478" w:type="pct"/>
            <w:tcBorders>
              <w:top w:val="single" w:sz="6" w:space="0" w:color="auto"/>
              <w:left w:val="single" w:sz="6" w:space="0" w:color="auto"/>
              <w:bottom w:val="single" w:sz="6" w:space="0" w:color="auto"/>
              <w:right w:val="single" w:sz="6" w:space="0" w:color="auto"/>
            </w:tcBorders>
          </w:tcPr>
          <w:p w14:paraId="10FE1B6C" w14:textId="77777777" w:rsidR="002B2EC0" w:rsidRDefault="002B2EC0" w:rsidP="00B55C2F">
            <w:pPr>
              <w:overflowPunct w:val="0"/>
              <w:autoSpaceDE w:val="0"/>
              <w:autoSpaceDN w:val="0"/>
              <w:adjustRightInd w:val="0"/>
              <w:rPr>
                <w:rFonts w:ascii="Arial" w:hAnsi="Arial" w:cs="Arial"/>
                <w:b/>
                <w:sz w:val="22"/>
                <w:szCs w:val="20"/>
              </w:rPr>
            </w:pPr>
          </w:p>
        </w:tc>
      </w:tr>
    </w:tbl>
    <w:p w14:paraId="550EC001" w14:textId="77777777" w:rsidR="002B2EC0" w:rsidRDefault="002B2EC0" w:rsidP="002B2EC0">
      <w:pPr>
        <w:overflowPunct w:val="0"/>
        <w:autoSpaceDE w:val="0"/>
        <w:autoSpaceDN w:val="0"/>
        <w:adjustRightInd w:val="0"/>
        <w:rPr>
          <w:rFonts w:ascii="Arial" w:hAnsi="Arial" w:cs="Arial"/>
          <w:b/>
          <w:sz w:val="22"/>
          <w:szCs w:val="20"/>
        </w:rPr>
      </w:pPr>
    </w:p>
    <w:p w14:paraId="31E8C0CE" w14:textId="0B5A265F" w:rsidR="002B2EC0" w:rsidRDefault="002B2EC0" w:rsidP="002B2EC0">
      <w:pPr>
        <w:overflowPunct w:val="0"/>
        <w:autoSpaceDE w:val="0"/>
        <w:autoSpaceDN w:val="0"/>
        <w:adjustRightInd w:val="0"/>
        <w:rPr>
          <w:rFonts w:ascii="Arial" w:hAnsi="Arial" w:cs="Arial"/>
          <w:b/>
          <w:sz w:val="22"/>
          <w:szCs w:val="20"/>
          <w:u w:val="single"/>
        </w:rPr>
      </w:pPr>
      <w:r>
        <w:rPr>
          <w:rFonts w:ascii="Arial" w:hAnsi="Arial" w:cs="Arial"/>
          <w:b/>
          <w:sz w:val="22"/>
        </w:rPr>
        <w:t>DATES REQUIRED FROM</w:t>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rPr>
        <w:t>TO</w:t>
      </w:r>
      <w:r>
        <w:rPr>
          <w:rFonts w:ascii="Arial" w:hAnsi="Arial" w:cs="Arial"/>
          <w:b/>
          <w:sz w:val="22"/>
          <w:u w:val="single"/>
        </w:rPr>
        <w:tab/>
      </w:r>
      <w:r>
        <w:rPr>
          <w:rFonts w:ascii="Arial" w:hAnsi="Arial" w:cs="Arial"/>
          <w:b/>
          <w:sz w:val="22"/>
          <w:u w:val="single"/>
        </w:rPr>
        <w:tab/>
      </w:r>
      <w:r>
        <w:rPr>
          <w:rFonts w:ascii="Arial" w:hAnsi="Arial" w:cs="Arial"/>
          <w:b/>
          <w:sz w:val="22"/>
          <w:u w:val="single"/>
        </w:rPr>
        <w:tab/>
      </w:r>
    </w:p>
    <w:p w14:paraId="49395B87" w14:textId="77777777" w:rsidR="002B2EC0" w:rsidRDefault="002B2EC0" w:rsidP="002B2EC0">
      <w:pPr>
        <w:overflowPunct w:val="0"/>
        <w:autoSpaceDE w:val="0"/>
        <w:autoSpaceDN w:val="0"/>
        <w:adjustRightInd w:val="0"/>
        <w:rPr>
          <w:rFonts w:ascii="Arial" w:hAnsi="Arial" w:cs="Arial"/>
          <w:b/>
          <w:sz w:val="22"/>
          <w:szCs w:val="20"/>
        </w:rPr>
      </w:pPr>
    </w:p>
    <w:p w14:paraId="387928D4" w14:textId="02643EBB" w:rsidR="002B2EC0" w:rsidRDefault="002B2EC0" w:rsidP="002B2EC0">
      <w:pPr>
        <w:pStyle w:val="Heading2"/>
        <w:rPr>
          <w:rFonts w:ascii="Arial" w:eastAsia="Arial Unicode MS" w:hAnsi="Arial" w:cs="Arial"/>
          <w:sz w:val="22"/>
          <w:u w:val="none"/>
        </w:rPr>
      </w:pPr>
      <w:r>
        <w:rPr>
          <w:rFonts w:ascii="Arial" w:hAnsi="Arial" w:cs="Arial"/>
          <w:sz w:val="22"/>
          <w:u w:val="none"/>
        </w:rPr>
        <w:t xml:space="preserve">CHARGES FOR HIRE OF THE </w:t>
      </w:r>
      <w:r w:rsidR="00337DE0">
        <w:rPr>
          <w:rFonts w:ascii="Arial" w:hAnsi="Arial" w:cs="Arial"/>
          <w:sz w:val="22"/>
          <w:u w:val="none"/>
        </w:rPr>
        <w:t>YACHT</w:t>
      </w:r>
      <w:r>
        <w:rPr>
          <w:rFonts w:ascii="Arial" w:hAnsi="Arial" w:cs="Arial"/>
          <w:sz w:val="22"/>
          <w:u w:val="none"/>
        </w:rPr>
        <w:t xml:space="preserve"> ARE DISPLAYED IN THIS MEMO AND ARE AVAILABLE FROM </w:t>
      </w:r>
      <w:r w:rsidR="00337DE0">
        <w:rPr>
          <w:rFonts w:ascii="Arial" w:hAnsi="Arial" w:cs="Arial"/>
          <w:sz w:val="24"/>
          <w:u w:val="none"/>
        </w:rPr>
        <w:t>CAF MANAGER – MR IAN BURKE – email: ian.burke967@mod.gov.uk.</w:t>
      </w:r>
    </w:p>
    <w:p w14:paraId="1B201E3E" w14:textId="77777777" w:rsidR="002B2EC0" w:rsidRDefault="002B2EC0" w:rsidP="002B2EC0">
      <w:pPr>
        <w:overflowPunct w:val="0"/>
        <w:autoSpaceDE w:val="0"/>
        <w:autoSpaceDN w:val="0"/>
        <w:adjustRightInd w:val="0"/>
        <w:rPr>
          <w:rFonts w:ascii="Arial" w:hAnsi="Arial" w:cs="Arial"/>
          <w:b/>
          <w:sz w:val="22"/>
          <w:szCs w:val="20"/>
        </w:rPr>
      </w:pPr>
    </w:p>
    <w:p w14:paraId="3A34E01B" w14:textId="53BB54F2" w:rsidR="002B2EC0" w:rsidRDefault="002B2EC0" w:rsidP="002B2EC0">
      <w:pPr>
        <w:pStyle w:val="Heading3"/>
        <w:rPr>
          <w:rFonts w:ascii="Arial" w:eastAsia="Arial Unicode MS" w:hAnsi="Arial" w:cs="Arial"/>
          <w:b/>
          <w:sz w:val="22"/>
        </w:rPr>
      </w:pPr>
      <w:r>
        <w:rPr>
          <w:rFonts w:ascii="Arial" w:hAnsi="Arial" w:cs="Arial"/>
          <w:b/>
          <w:sz w:val="22"/>
        </w:rPr>
        <w:t xml:space="preserve">I UNDERSTAND THAT THE HIRE OF THE </w:t>
      </w:r>
      <w:r w:rsidR="00337DE0">
        <w:rPr>
          <w:rFonts w:ascii="Arial" w:hAnsi="Arial" w:cs="Arial"/>
          <w:b/>
          <w:sz w:val="22"/>
        </w:rPr>
        <w:t>YACHT</w:t>
      </w:r>
      <w:r>
        <w:rPr>
          <w:rFonts w:ascii="Arial" w:hAnsi="Arial" w:cs="Arial"/>
          <w:b/>
          <w:sz w:val="22"/>
        </w:rPr>
        <w:t xml:space="preserve"> IS FOR ME AND MY OWN USE AND THAT ANY LOSSES OR DAMAGE WILL BE CHARGED TO ME AT THE FULL REPLACEMENT OR REPAIR COST.</w:t>
      </w:r>
    </w:p>
    <w:p w14:paraId="19862C66" w14:textId="77777777" w:rsidR="002B2EC0" w:rsidRDefault="002B2EC0" w:rsidP="002B2EC0">
      <w:pPr>
        <w:overflowPunct w:val="0"/>
        <w:autoSpaceDE w:val="0"/>
        <w:autoSpaceDN w:val="0"/>
        <w:adjustRightInd w:val="0"/>
        <w:rPr>
          <w:rFonts w:ascii="Arial" w:hAnsi="Arial" w:cs="Arial"/>
          <w:b/>
          <w:sz w:val="22"/>
          <w:szCs w:val="20"/>
        </w:rPr>
      </w:pPr>
    </w:p>
    <w:p w14:paraId="4B620E8F" w14:textId="77777777" w:rsidR="002B2EC0" w:rsidRDefault="002B2EC0" w:rsidP="002B2EC0">
      <w:pPr>
        <w:overflowPunct w:val="0"/>
        <w:autoSpaceDE w:val="0"/>
        <w:autoSpaceDN w:val="0"/>
        <w:adjustRightInd w:val="0"/>
        <w:rPr>
          <w:rFonts w:ascii="Arial" w:hAnsi="Arial" w:cs="Arial"/>
          <w:b/>
          <w:sz w:val="22"/>
          <w:szCs w:val="20"/>
        </w:rPr>
      </w:pPr>
      <w:r>
        <w:rPr>
          <w:rFonts w:ascii="Arial" w:hAnsi="Arial" w:cs="Arial"/>
          <w:b/>
          <w:sz w:val="22"/>
        </w:rPr>
        <w:t>I UNDERSTAND THAT I AM RESPONSIBLE FOR THE ADHERENCE TO THE TERMS AND CONDITIONS STATED ON THE THIS BOOKING FORM.</w:t>
      </w:r>
    </w:p>
    <w:p w14:paraId="0BD5650F" w14:textId="77777777" w:rsidR="002B2EC0" w:rsidRDefault="002B2EC0" w:rsidP="002B2EC0">
      <w:pPr>
        <w:overflowPunct w:val="0"/>
        <w:autoSpaceDE w:val="0"/>
        <w:autoSpaceDN w:val="0"/>
        <w:adjustRightInd w:val="0"/>
        <w:rPr>
          <w:rFonts w:ascii="Arial" w:hAnsi="Arial" w:cs="Arial"/>
          <w:b/>
          <w:sz w:val="22"/>
          <w:szCs w:val="20"/>
        </w:rPr>
      </w:pPr>
    </w:p>
    <w:p w14:paraId="1492B383" w14:textId="77777777" w:rsidR="002B2EC0" w:rsidRDefault="002B2EC0" w:rsidP="002B2EC0">
      <w:pPr>
        <w:overflowPunct w:val="0"/>
        <w:autoSpaceDE w:val="0"/>
        <w:autoSpaceDN w:val="0"/>
        <w:adjustRightInd w:val="0"/>
        <w:rPr>
          <w:rFonts w:ascii="Arial" w:hAnsi="Arial" w:cs="Arial"/>
          <w:b/>
          <w:sz w:val="22"/>
          <w:szCs w:val="20"/>
        </w:rPr>
      </w:pPr>
      <w:r>
        <w:rPr>
          <w:rFonts w:ascii="Arial" w:hAnsi="Arial" w:cs="Arial"/>
          <w:b/>
          <w:sz w:val="22"/>
        </w:rPr>
        <w:t>I UNDERSTAND THAT NO LIABILITY WILL BE ACCEPTED BY THE SECERETARY OF STATE FOR DEFENCE OR AGENTS, FOR ANY INJURY (INCLUDING FATALITIES) DAMAGE OR LOSS, TO PERSONS OR PROPERTY, WHETHER DUE TO NEGLIGENCE OR OTHERWISE DURING THE HIRE PERIOD.</w:t>
      </w:r>
    </w:p>
    <w:p w14:paraId="5AFD71DE" w14:textId="77777777" w:rsidR="002B2EC0" w:rsidRDefault="002B2EC0" w:rsidP="002B2EC0">
      <w:pPr>
        <w:overflowPunct w:val="0"/>
        <w:autoSpaceDE w:val="0"/>
        <w:autoSpaceDN w:val="0"/>
        <w:adjustRightInd w:val="0"/>
        <w:rPr>
          <w:rFonts w:ascii="Arial" w:hAnsi="Arial" w:cs="Arial"/>
          <w:b/>
          <w:sz w:val="22"/>
          <w:szCs w:val="20"/>
        </w:rPr>
      </w:pPr>
    </w:p>
    <w:p w14:paraId="48064437" w14:textId="77777777" w:rsidR="002B2EC0" w:rsidRDefault="002B2EC0" w:rsidP="002B2EC0">
      <w:pPr>
        <w:overflowPunct w:val="0"/>
        <w:autoSpaceDE w:val="0"/>
        <w:autoSpaceDN w:val="0"/>
        <w:adjustRightInd w:val="0"/>
        <w:rPr>
          <w:rFonts w:ascii="Arial" w:hAnsi="Arial" w:cs="Arial"/>
          <w:b/>
          <w:sz w:val="22"/>
          <w:szCs w:val="20"/>
          <w:u w:val="single"/>
        </w:rPr>
      </w:pPr>
      <w:r>
        <w:rPr>
          <w:rFonts w:ascii="Arial" w:hAnsi="Arial" w:cs="Arial"/>
          <w:b/>
          <w:sz w:val="22"/>
        </w:rPr>
        <w:t>DATE</w:t>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rPr>
        <w:t>SIGNATURE</w:t>
      </w:r>
      <w:r>
        <w:rPr>
          <w:rFonts w:ascii="Arial" w:hAnsi="Arial" w:cs="Arial"/>
          <w:b/>
          <w:sz w:val="22"/>
          <w:u w:val="single"/>
        </w:rPr>
        <w:t xml:space="preserve"> </w:t>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p>
    <w:p w14:paraId="3373C168" w14:textId="77777777" w:rsidR="002B2EC0" w:rsidRDefault="002B2EC0" w:rsidP="002B2EC0">
      <w:pPr>
        <w:overflowPunct w:val="0"/>
        <w:autoSpaceDE w:val="0"/>
        <w:autoSpaceDN w:val="0"/>
        <w:adjustRightInd w:val="0"/>
        <w:rPr>
          <w:rFonts w:ascii="Arial" w:hAnsi="Arial" w:cs="Arial"/>
          <w:b/>
          <w:sz w:val="22"/>
          <w:szCs w:val="20"/>
          <w:u w:val="single"/>
        </w:rPr>
      </w:pPr>
    </w:p>
    <w:p w14:paraId="7ACF7AEF" w14:textId="26B67E42" w:rsidR="002B2EC0" w:rsidRDefault="002B2EC0" w:rsidP="002B2EC0">
      <w:pPr>
        <w:overflowPunct w:val="0"/>
        <w:autoSpaceDE w:val="0"/>
        <w:autoSpaceDN w:val="0"/>
        <w:adjustRightInd w:val="0"/>
        <w:rPr>
          <w:rFonts w:ascii="Arial" w:hAnsi="Arial" w:cs="Arial"/>
          <w:b/>
          <w:sz w:val="22"/>
          <w:szCs w:val="20"/>
        </w:rPr>
      </w:pPr>
      <w:r>
        <w:rPr>
          <w:rFonts w:ascii="Arial" w:hAnsi="Arial" w:cs="Arial"/>
          <w:b/>
          <w:sz w:val="22"/>
        </w:rPr>
        <w:t xml:space="preserve">THE </w:t>
      </w:r>
      <w:proofErr w:type="gramStart"/>
      <w:r>
        <w:rPr>
          <w:rFonts w:ascii="Arial" w:hAnsi="Arial" w:cs="Arial"/>
          <w:b/>
          <w:sz w:val="22"/>
        </w:rPr>
        <w:t>ABOVE NAMED</w:t>
      </w:r>
      <w:proofErr w:type="gramEnd"/>
      <w:r>
        <w:rPr>
          <w:rFonts w:ascii="Arial" w:hAnsi="Arial" w:cs="Arial"/>
          <w:b/>
          <w:sz w:val="22"/>
        </w:rPr>
        <w:t xml:space="preserve"> PERSON MAY HIRE THE </w:t>
      </w:r>
      <w:r w:rsidR="00337DE0">
        <w:rPr>
          <w:rFonts w:ascii="Arial" w:hAnsi="Arial" w:cs="Arial"/>
          <w:b/>
          <w:sz w:val="22"/>
        </w:rPr>
        <w:t>YACHT</w:t>
      </w:r>
      <w:r>
        <w:rPr>
          <w:rFonts w:ascii="Arial" w:hAnsi="Arial" w:cs="Arial"/>
          <w:b/>
          <w:sz w:val="22"/>
        </w:rPr>
        <w:t xml:space="preserve"> FOR THE STATED PERIOD.</w:t>
      </w:r>
    </w:p>
    <w:p w14:paraId="04AC1FF5" w14:textId="77777777" w:rsidR="002B2EC0" w:rsidRDefault="002B2EC0" w:rsidP="002B2EC0">
      <w:pPr>
        <w:overflowPunct w:val="0"/>
        <w:autoSpaceDE w:val="0"/>
        <w:autoSpaceDN w:val="0"/>
        <w:adjustRightInd w:val="0"/>
        <w:rPr>
          <w:rFonts w:ascii="Arial" w:hAnsi="Arial" w:cs="Arial"/>
          <w:b/>
          <w:sz w:val="22"/>
          <w:szCs w:val="20"/>
        </w:rPr>
      </w:pPr>
      <w:r>
        <w:rPr>
          <w:rFonts w:ascii="Arial" w:hAnsi="Arial" w:cs="Arial"/>
          <w:b/>
          <w:sz w:val="22"/>
        </w:rPr>
        <w:tab/>
      </w:r>
      <w:r>
        <w:rPr>
          <w:rFonts w:ascii="Arial" w:hAnsi="Arial" w:cs="Arial"/>
          <w:b/>
          <w:sz w:val="22"/>
        </w:rPr>
        <w:tab/>
      </w:r>
      <w:r>
        <w:rPr>
          <w:rFonts w:ascii="Arial" w:hAnsi="Arial" w:cs="Arial"/>
          <w:b/>
          <w:sz w:val="22"/>
        </w:rPr>
        <w:tab/>
      </w:r>
      <w:r>
        <w:rPr>
          <w:rFonts w:ascii="Arial" w:hAnsi="Arial" w:cs="Arial"/>
          <w:b/>
          <w:sz w:val="22"/>
        </w:rPr>
        <w:tab/>
      </w:r>
      <w:r>
        <w:rPr>
          <w:rFonts w:ascii="Arial" w:hAnsi="Arial" w:cs="Arial"/>
          <w:b/>
          <w:sz w:val="22"/>
        </w:rPr>
        <w:tab/>
      </w:r>
      <w:r>
        <w:rPr>
          <w:rFonts w:ascii="Arial" w:hAnsi="Arial" w:cs="Arial"/>
          <w:b/>
          <w:sz w:val="22"/>
        </w:rPr>
        <w:tab/>
      </w:r>
      <w:r>
        <w:rPr>
          <w:rFonts w:ascii="Arial" w:hAnsi="Arial" w:cs="Arial"/>
          <w:b/>
          <w:sz w:val="22"/>
        </w:rPr>
        <w:tab/>
      </w:r>
      <w:r>
        <w:rPr>
          <w:rFonts w:ascii="Arial" w:hAnsi="Arial" w:cs="Arial"/>
          <w:b/>
          <w:sz w:val="22"/>
        </w:rPr>
        <w:tab/>
      </w:r>
    </w:p>
    <w:tbl>
      <w:tblPr>
        <w:tblW w:w="5000" w:type="pct"/>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830"/>
        <w:gridCol w:w="2546"/>
        <w:gridCol w:w="1062"/>
        <w:gridCol w:w="1469"/>
        <w:gridCol w:w="1292"/>
        <w:gridCol w:w="2251"/>
      </w:tblGrid>
      <w:tr w:rsidR="002B2EC0" w14:paraId="6E050470" w14:textId="77777777" w:rsidTr="00B55C2F">
        <w:tc>
          <w:tcPr>
            <w:tcW w:w="876" w:type="pct"/>
            <w:tcBorders>
              <w:top w:val="single" w:sz="6" w:space="0" w:color="auto"/>
              <w:left w:val="single" w:sz="6" w:space="0" w:color="auto"/>
              <w:bottom w:val="nil"/>
              <w:right w:val="nil"/>
            </w:tcBorders>
          </w:tcPr>
          <w:p w14:paraId="5A52BAAA"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1218" w:type="pct"/>
            <w:tcBorders>
              <w:top w:val="single" w:sz="6" w:space="0" w:color="auto"/>
              <w:left w:val="nil"/>
              <w:bottom w:val="nil"/>
              <w:right w:val="single" w:sz="6" w:space="0" w:color="auto"/>
            </w:tcBorders>
          </w:tcPr>
          <w:p w14:paraId="32D00298"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508" w:type="pct"/>
            <w:tcBorders>
              <w:top w:val="nil"/>
              <w:left w:val="single" w:sz="6" w:space="0" w:color="auto"/>
              <w:bottom w:val="nil"/>
              <w:right w:val="single" w:sz="6" w:space="0" w:color="auto"/>
            </w:tcBorders>
            <w:hideMark/>
          </w:tcPr>
          <w:p w14:paraId="71005E34" w14:textId="77777777" w:rsidR="002B2EC0" w:rsidRDefault="002B2EC0" w:rsidP="00B55C2F">
            <w:pPr>
              <w:pStyle w:val="Heading2"/>
              <w:spacing w:line="360" w:lineRule="exact"/>
              <w:rPr>
                <w:rFonts w:ascii="Arial" w:eastAsia="Arial Unicode MS" w:hAnsi="Arial" w:cs="Arial"/>
                <w:sz w:val="22"/>
              </w:rPr>
            </w:pPr>
            <w:r>
              <w:rPr>
                <w:rFonts w:ascii="Arial" w:hAnsi="Arial" w:cs="Arial"/>
                <w:sz w:val="22"/>
              </w:rPr>
              <w:t>COSTS</w:t>
            </w:r>
          </w:p>
        </w:tc>
        <w:tc>
          <w:tcPr>
            <w:tcW w:w="703" w:type="pct"/>
            <w:tcBorders>
              <w:top w:val="single" w:sz="6" w:space="0" w:color="auto"/>
              <w:left w:val="single" w:sz="6" w:space="0" w:color="auto"/>
              <w:bottom w:val="single" w:sz="6" w:space="0" w:color="auto"/>
              <w:right w:val="single" w:sz="6" w:space="0" w:color="auto"/>
            </w:tcBorders>
          </w:tcPr>
          <w:p w14:paraId="362ADAB1"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618" w:type="pct"/>
            <w:tcBorders>
              <w:top w:val="single" w:sz="6" w:space="0" w:color="auto"/>
              <w:left w:val="single" w:sz="6" w:space="0" w:color="auto"/>
              <w:bottom w:val="single" w:sz="6" w:space="0" w:color="auto"/>
              <w:right w:val="single" w:sz="6" w:space="0" w:color="auto"/>
            </w:tcBorders>
            <w:hideMark/>
          </w:tcPr>
          <w:p w14:paraId="25147E10" w14:textId="77777777" w:rsidR="002B2EC0" w:rsidRDefault="002B2EC0" w:rsidP="00B55C2F">
            <w:pPr>
              <w:overflowPunct w:val="0"/>
              <w:autoSpaceDE w:val="0"/>
              <w:autoSpaceDN w:val="0"/>
              <w:adjustRightInd w:val="0"/>
              <w:spacing w:line="360" w:lineRule="exact"/>
              <w:rPr>
                <w:rFonts w:ascii="Arial" w:hAnsi="Arial" w:cs="Arial"/>
                <w:b/>
                <w:sz w:val="22"/>
                <w:szCs w:val="20"/>
              </w:rPr>
            </w:pPr>
            <w:r>
              <w:rPr>
                <w:rFonts w:ascii="Arial" w:hAnsi="Arial" w:cs="Arial"/>
                <w:b/>
                <w:sz w:val="22"/>
              </w:rPr>
              <w:t>CHARGE</w:t>
            </w:r>
          </w:p>
        </w:tc>
        <w:tc>
          <w:tcPr>
            <w:tcW w:w="1077" w:type="pct"/>
            <w:tcBorders>
              <w:top w:val="single" w:sz="6" w:space="0" w:color="auto"/>
              <w:left w:val="single" w:sz="6" w:space="0" w:color="auto"/>
              <w:bottom w:val="single" w:sz="6" w:space="0" w:color="auto"/>
              <w:right w:val="single" w:sz="6" w:space="0" w:color="auto"/>
            </w:tcBorders>
            <w:hideMark/>
          </w:tcPr>
          <w:p w14:paraId="1E34E369" w14:textId="77777777" w:rsidR="002B2EC0" w:rsidRDefault="002B2EC0" w:rsidP="00B55C2F">
            <w:pPr>
              <w:overflowPunct w:val="0"/>
              <w:autoSpaceDE w:val="0"/>
              <w:autoSpaceDN w:val="0"/>
              <w:adjustRightInd w:val="0"/>
              <w:spacing w:line="360" w:lineRule="exact"/>
              <w:rPr>
                <w:rFonts w:ascii="Arial" w:hAnsi="Arial" w:cs="Arial"/>
                <w:b/>
                <w:sz w:val="22"/>
                <w:szCs w:val="20"/>
              </w:rPr>
            </w:pPr>
            <w:r>
              <w:rPr>
                <w:rFonts w:ascii="Arial" w:hAnsi="Arial" w:cs="Arial"/>
                <w:b/>
                <w:sz w:val="22"/>
              </w:rPr>
              <w:t>DATE RECEIVED</w:t>
            </w:r>
          </w:p>
        </w:tc>
      </w:tr>
      <w:tr w:rsidR="002B2EC0" w14:paraId="51400B4A" w14:textId="77777777" w:rsidTr="00B55C2F">
        <w:tc>
          <w:tcPr>
            <w:tcW w:w="876" w:type="pct"/>
            <w:tcBorders>
              <w:top w:val="nil"/>
              <w:left w:val="single" w:sz="6" w:space="0" w:color="auto"/>
              <w:bottom w:val="nil"/>
              <w:right w:val="nil"/>
            </w:tcBorders>
          </w:tcPr>
          <w:p w14:paraId="51883FF6"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1218" w:type="pct"/>
            <w:tcBorders>
              <w:top w:val="nil"/>
              <w:left w:val="nil"/>
              <w:bottom w:val="nil"/>
              <w:right w:val="single" w:sz="6" w:space="0" w:color="auto"/>
            </w:tcBorders>
          </w:tcPr>
          <w:p w14:paraId="730AA332"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508" w:type="pct"/>
            <w:tcBorders>
              <w:top w:val="nil"/>
              <w:left w:val="single" w:sz="6" w:space="0" w:color="auto"/>
              <w:bottom w:val="nil"/>
              <w:right w:val="single" w:sz="6" w:space="0" w:color="auto"/>
            </w:tcBorders>
          </w:tcPr>
          <w:p w14:paraId="7A23A567"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703" w:type="pct"/>
            <w:tcBorders>
              <w:top w:val="single" w:sz="6" w:space="0" w:color="auto"/>
              <w:left w:val="single" w:sz="6" w:space="0" w:color="auto"/>
              <w:bottom w:val="single" w:sz="6" w:space="0" w:color="auto"/>
              <w:right w:val="single" w:sz="6" w:space="0" w:color="auto"/>
            </w:tcBorders>
            <w:hideMark/>
          </w:tcPr>
          <w:p w14:paraId="448D6484" w14:textId="77777777" w:rsidR="002B2EC0" w:rsidRDefault="002B2EC0" w:rsidP="00B55C2F">
            <w:pPr>
              <w:overflowPunct w:val="0"/>
              <w:autoSpaceDE w:val="0"/>
              <w:autoSpaceDN w:val="0"/>
              <w:adjustRightInd w:val="0"/>
              <w:spacing w:line="360" w:lineRule="exact"/>
              <w:rPr>
                <w:rFonts w:ascii="Arial" w:hAnsi="Arial" w:cs="Arial"/>
                <w:b/>
                <w:sz w:val="22"/>
                <w:szCs w:val="20"/>
              </w:rPr>
            </w:pPr>
            <w:r>
              <w:rPr>
                <w:rFonts w:ascii="Arial" w:hAnsi="Arial" w:cs="Arial"/>
                <w:b/>
                <w:sz w:val="22"/>
              </w:rPr>
              <w:t>DEPOSIT</w:t>
            </w:r>
          </w:p>
        </w:tc>
        <w:tc>
          <w:tcPr>
            <w:tcW w:w="618" w:type="pct"/>
            <w:tcBorders>
              <w:top w:val="single" w:sz="6" w:space="0" w:color="auto"/>
              <w:left w:val="single" w:sz="6" w:space="0" w:color="auto"/>
              <w:bottom w:val="single" w:sz="6" w:space="0" w:color="auto"/>
              <w:right w:val="single" w:sz="6" w:space="0" w:color="auto"/>
            </w:tcBorders>
          </w:tcPr>
          <w:p w14:paraId="7F55FEC8"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1077" w:type="pct"/>
            <w:tcBorders>
              <w:top w:val="single" w:sz="6" w:space="0" w:color="auto"/>
              <w:left w:val="single" w:sz="6" w:space="0" w:color="auto"/>
              <w:bottom w:val="single" w:sz="6" w:space="0" w:color="auto"/>
              <w:right w:val="single" w:sz="6" w:space="0" w:color="auto"/>
            </w:tcBorders>
          </w:tcPr>
          <w:p w14:paraId="211C2EE7"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r>
      <w:tr w:rsidR="002B2EC0" w14:paraId="536E7DBB" w14:textId="77777777" w:rsidTr="00B55C2F">
        <w:tc>
          <w:tcPr>
            <w:tcW w:w="876" w:type="pct"/>
            <w:tcBorders>
              <w:top w:val="nil"/>
              <w:left w:val="single" w:sz="6" w:space="0" w:color="auto"/>
              <w:bottom w:val="nil"/>
              <w:right w:val="nil"/>
            </w:tcBorders>
          </w:tcPr>
          <w:p w14:paraId="20FDF8A4"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1218" w:type="pct"/>
            <w:tcBorders>
              <w:top w:val="nil"/>
              <w:left w:val="nil"/>
              <w:bottom w:val="nil"/>
              <w:right w:val="single" w:sz="6" w:space="0" w:color="auto"/>
            </w:tcBorders>
          </w:tcPr>
          <w:p w14:paraId="4A386E7D"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508" w:type="pct"/>
            <w:tcBorders>
              <w:top w:val="nil"/>
              <w:left w:val="single" w:sz="6" w:space="0" w:color="auto"/>
              <w:bottom w:val="nil"/>
              <w:right w:val="single" w:sz="6" w:space="0" w:color="auto"/>
            </w:tcBorders>
          </w:tcPr>
          <w:p w14:paraId="71F3931D"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703" w:type="pct"/>
            <w:tcBorders>
              <w:top w:val="single" w:sz="6" w:space="0" w:color="auto"/>
              <w:left w:val="single" w:sz="6" w:space="0" w:color="auto"/>
              <w:bottom w:val="single" w:sz="6" w:space="0" w:color="auto"/>
              <w:right w:val="single" w:sz="6" w:space="0" w:color="auto"/>
            </w:tcBorders>
            <w:hideMark/>
          </w:tcPr>
          <w:p w14:paraId="285FBA58" w14:textId="77777777" w:rsidR="002B2EC0" w:rsidRDefault="002B2EC0" w:rsidP="00B55C2F">
            <w:pPr>
              <w:overflowPunct w:val="0"/>
              <w:autoSpaceDE w:val="0"/>
              <w:autoSpaceDN w:val="0"/>
              <w:adjustRightInd w:val="0"/>
              <w:spacing w:line="360" w:lineRule="exact"/>
              <w:rPr>
                <w:rFonts w:ascii="Arial" w:hAnsi="Arial" w:cs="Arial"/>
                <w:b/>
                <w:sz w:val="22"/>
                <w:szCs w:val="20"/>
              </w:rPr>
            </w:pPr>
            <w:r>
              <w:rPr>
                <w:rFonts w:ascii="Arial" w:hAnsi="Arial" w:cs="Arial"/>
                <w:b/>
                <w:sz w:val="22"/>
              </w:rPr>
              <w:t>BALANCE</w:t>
            </w:r>
          </w:p>
        </w:tc>
        <w:tc>
          <w:tcPr>
            <w:tcW w:w="618" w:type="pct"/>
            <w:tcBorders>
              <w:top w:val="single" w:sz="6" w:space="0" w:color="auto"/>
              <w:left w:val="single" w:sz="6" w:space="0" w:color="auto"/>
              <w:bottom w:val="single" w:sz="6" w:space="0" w:color="auto"/>
              <w:right w:val="single" w:sz="6" w:space="0" w:color="auto"/>
            </w:tcBorders>
          </w:tcPr>
          <w:p w14:paraId="7B7C90B7"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1077" w:type="pct"/>
            <w:tcBorders>
              <w:top w:val="single" w:sz="6" w:space="0" w:color="auto"/>
              <w:left w:val="single" w:sz="6" w:space="0" w:color="auto"/>
              <w:bottom w:val="single" w:sz="6" w:space="0" w:color="auto"/>
              <w:right w:val="single" w:sz="6" w:space="0" w:color="auto"/>
            </w:tcBorders>
          </w:tcPr>
          <w:p w14:paraId="74C8B902"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r>
      <w:tr w:rsidR="002B2EC0" w14:paraId="70C03463" w14:textId="77777777" w:rsidTr="00B55C2F">
        <w:tc>
          <w:tcPr>
            <w:tcW w:w="876" w:type="pct"/>
            <w:tcBorders>
              <w:top w:val="nil"/>
              <w:left w:val="single" w:sz="6" w:space="0" w:color="auto"/>
              <w:bottom w:val="nil"/>
              <w:right w:val="nil"/>
            </w:tcBorders>
          </w:tcPr>
          <w:p w14:paraId="50DA6073"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1218" w:type="pct"/>
            <w:tcBorders>
              <w:top w:val="nil"/>
              <w:left w:val="nil"/>
              <w:bottom w:val="nil"/>
              <w:right w:val="single" w:sz="6" w:space="0" w:color="auto"/>
            </w:tcBorders>
          </w:tcPr>
          <w:p w14:paraId="64B2FCBC"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508" w:type="pct"/>
            <w:tcBorders>
              <w:top w:val="nil"/>
              <w:left w:val="single" w:sz="6" w:space="0" w:color="auto"/>
              <w:bottom w:val="nil"/>
              <w:right w:val="single" w:sz="6" w:space="0" w:color="auto"/>
            </w:tcBorders>
          </w:tcPr>
          <w:p w14:paraId="419693C9"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703" w:type="pct"/>
            <w:tcBorders>
              <w:top w:val="single" w:sz="6" w:space="0" w:color="auto"/>
              <w:left w:val="single" w:sz="6" w:space="0" w:color="auto"/>
              <w:bottom w:val="single" w:sz="6" w:space="0" w:color="auto"/>
              <w:right w:val="single" w:sz="6" w:space="0" w:color="auto"/>
            </w:tcBorders>
          </w:tcPr>
          <w:p w14:paraId="48B0578B"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618" w:type="pct"/>
            <w:tcBorders>
              <w:top w:val="single" w:sz="6" w:space="0" w:color="auto"/>
              <w:left w:val="single" w:sz="6" w:space="0" w:color="auto"/>
              <w:bottom w:val="single" w:sz="6" w:space="0" w:color="auto"/>
              <w:right w:val="single" w:sz="6" w:space="0" w:color="auto"/>
            </w:tcBorders>
          </w:tcPr>
          <w:p w14:paraId="301B3AF3"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1077" w:type="pct"/>
            <w:tcBorders>
              <w:top w:val="single" w:sz="6" w:space="0" w:color="auto"/>
              <w:left w:val="single" w:sz="6" w:space="0" w:color="auto"/>
              <w:bottom w:val="single" w:sz="6" w:space="0" w:color="auto"/>
              <w:right w:val="single" w:sz="6" w:space="0" w:color="auto"/>
            </w:tcBorders>
          </w:tcPr>
          <w:p w14:paraId="1FB152BF"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r>
      <w:tr w:rsidR="002B2EC0" w14:paraId="584E1A53" w14:textId="77777777" w:rsidTr="00B55C2F">
        <w:tc>
          <w:tcPr>
            <w:tcW w:w="2093" w:type="pct"/>
            <w:gridSpan w:val="2"/>
            <w:tcBorders>
              <w:top w:val="nil"/>
              <w:left w:val="single" w:sz="6" w:space="0" w:color="auto"/>
              <w:bottom w:val="single" w:sz="6" w:space="0" w:color="auto"/>
              <w:right w:val="single" w:sz="6" w:space="0" w:color="auto"/>
            </w:tcBorders>
          </w:tcPr>
          <w:p w14:paraId="18A6B35A" w14:textId="77777777" w:rsidR="002B2EC0" w:rsidRDefault="002B2EC0" w:rsidP="00B55C2F">
            <w:pPr>
              <w:pStyle w:val="Heading7"/>
              <w:spacing w:line="360" w:lineRule="exact"/>
              <w:rPr>
                <w:rFonts w:ascii="Arial" w:hAnsi="Arial" w:cs="Arial"/>
                <w:sz w:val="22"/>
              </w:rPr>
            </w:pPr>
          </w:p>
        </w:tc>
        <w:tc>
          <w:tcPr>
            <w:tcW w:w="508" w:type="pct"/>
            <w:tcBorders>
              <w:top w:val="nil"/>
              <w:left w:val="single" w:sz="6" w:space="0" w:color="auto"/>
              <w:bottom w:val="nil"/>
              <w:right w:val="single" w:sz="6" w:space="0" w:color="auto"/>
            </w:tcBorders>
          </w:tcPr>
          <w:p w14:paraId="4E3B4110"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703" w:type="pct"/>
            <w:tcBorders>
              <w:top w:val="single" w:sz="6" w:space="0" w:color="auto"/>
              <w:left w:val="single" w:sz="6" w:space="0" w:color="auto"/>
              <w:bottom w:val="single" w:sz="6" w:space="0" w:color="auto"/>
              <w:right w:val="single" w:sz="6" w:space="0" w:color="auto"/>
            </w:tcBorders>
            <w:hideMark/>
          </w:tcPr>
          <w:p w14:paraId="523BD396" w14:textId="77777777" w:rsidR="002B2EC0" w:rsidRDefault="002B2EC0" w:rsidP="00B55C2F">
            <w:pPr>
              <w:overflowPunct w:val="0"/>
              <w:autoSpaceDE w:val="0"/>
              <w:autoSpaceDN w:val="0"/>
              <w:adjustRightInd w:val="0"/>
              <w:spacing w:line="360" w:lineRule="exact"/>
              <w:rPr>
                <w:rFonts w:ascii="Arial" w:hAnsi="Arial" w:cs="Arial"/>
                <w:b/>
                <w:sz w:val="22"/>
                <w:szCs w:val="20"/>
              </w:rPr>
            </w:pPr>
            <w:r>
              <w:rPr>
                <w:rFonts w:ascii="Arial" w:hAnsi="Arial" w:cs="Arial"/>
                <w:b/>
                <w:sz w:val="22"/>
              </w:rPr>
              <w:t>TOTAL</w:t>
            </w:r>
          </w:p>
        </w:tc>
        <w:tc>
          <w:tcPr>
            <w:tcW w:w="618" w:type="pct"/>
            <w:tcBorders>
              <w:top w:val="single" w:sz="6" w:space="0" w:color="auto"/>
              <w:left w:val="single" w:sz="6" w:space="0" w:color="auto"/>
              <w:bottom w:val="single" w:sz="6" w:space="0" w:color="auto"/>
              <w:right w:val="single" w:sz="6" w:space="0" w:color="auto"/>
            </w:tcBorders>
          </w:tcPr>
          <w:p w14:paraId="5C30F3FD"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c>
          <w:tcPr>
            <w:tcW w:w="1077" w:type="pct"/>
            <w:tcBorders>
              <w:top w:val="single" w:sz="6" w:space="0" w:color="auto"/>
              <w:left w:val="single" w:sz="6" w:space="0" w:color="auto"/>
              <w:bottom w:val="single" w:sz="6" w:space="0" w:color="auto"/>
              <w:right w:val="single" w:sz="6" w:space="0" w:color="auto"/>
            </w:tcBorders>
          </w:tcPr>
          <w:p w14:paraId="5D0D0A39" w14:textId="77777777" w:rsidR="002B2EC0" w:rsidRDefault="002B2EC0" w:rsidP="00B55C2F">
            <w:pPr>
              <w:overflowPunct w:val="0"/>
              <w:autoSpaceDE w:val="0"/>
              <w:autoSpaceDN w:val="0"/>
              <w:adjustRightInd w:val="0"/>
              <w:spacing w:line="360" w:lineRule="exact"/>
              <w:rPr>
                <w:rFonts w:ascii="Arial" w:hAnsi="Arial" w:cs="Arial"/>
                <w:b/>
                <w:sz w:val="22"/>
                <w:szCs w:val="20"/>
              </w:rPr>
            </w:pPr>
          </w:p>
        </w:tc>
      </w:tr>
    </w:tbl>
    <w:p w14:paraId="4754D864" w14:textId="77777777" w:rsidR="002B2EC0" w:rsidRDefault="002B2EC0" w:rsidP="002B2EC0">
      <w:pPr>
        <w:overflowPunct w:val="0"/>
        <w:autoSpaceDE w:val="0"/>
        <w:autoSpaceDN w:val="0"/>
        <w:adjustRightInd w:val="0"/>
        <w:rPr>
          <w:rFonts w:ascii="Arial" w:hAnsi="Arial" w:cs="Arial"/>
          <w:b/>
          <w:sz w:val="22"/>
          <w:szCs w:val="20"/>
        </w:rPr>
      </w:pPr>
    </w:p>
    <w:p w14:paraId="1CFE3FEF" w14:textId="77777777" w:rsidR="002B2EC0" w:rsidRDefault="002B2EC0" w:rsidP="002B2EC0">
      <w:pPr>
        <w:overflowPunct w:val="0"/>
        <w:autoSpaceDE w:val="0"/>
        <w:autoSpaceDN w:val="0"/>
        <w:adjustRightInd w:val="0"/>
        <w:rPr>
          <w:rFonts w:ascii="Arial" w:hAnsi="Arial" w:cs="Arial"/>
          <w:b/>
          <w:sz w:val="22"/>
          <w:szCs w:val="20"/>
          <w:u w:val="single"/>
        </w:rPr>
      </w:pPr>
      <w:r>
        <w:rPr>
          <w:rFonts w:ascii="Arial" w:hAnsi="Arial" w:cs="Arial"/>
          <w:b/>
          <w:sz w:val="22"/>
        </w:rPr>
        <w:t>CUSTOMER/ATO</w:t>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rPr>
        <w:t>DATE INFORMED</w:t>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p>
    <w:p w14:paraId="60E771DD" w14:textId="77777777" w:rsidR="002B2EC0" w:rsidRDefault="002B2EC0" w:rsidP="002B2EC0">
      <w:pPr>
        <w:overflowPunct w:val="0"/>
        <w:autoSpaceDE w:val="0"/>
        <w:autoSpaceDN w:val="0"/>
        <w:adjustRightInd w:val="0"/>
        <w:rPr>
          <w:rFonts w:ascii="Arial" w:hAnsi="Arial" w:cs="Arial"/>
          <w:b/>
          <w:sz w:val="22"/>
          <w:szCs w:val="20"/>
          <w:u w:val="single"/>
        </w:rPr>
      </w:pPr>
    </w:p>
    <w:p w14:paraId="2A081469" w14:textId="77777777" w:rsidR="002B2EC0" w:rsidRDefault="002B2EC0" w:rsidP="002B2EC0">
      <w:pPr>
        <w:overflowPunct w:val="0"/>
        <w:autoSpaceDE w:val="0"/>
        <w:autoSpaceDN w:val="0"/>
        <w:adjustRightInd w:val="0"/>
        <w:rPr>
          <w:rFonts w:ascii="Arial" w:hAnsi="Arial" w:cs="Arial"/>
          <w:b/>
          <w:sz w:val="22"/>
          <w:szCs w:val="20"/>
          <w:u w:val="single"/>
        </w:rPr>
      </w:pPr>
      <w:r>
        <w:rPr>
          <w:rFonts w:ascii="Arial" w:hAnsi="Arial" w:cs="Arial"/>
          <w:b/>
          <w:sz w:val="22"/>
        </w:rPr>
        <w:t xml:space="preserve">REASON: </w:t>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t xml:space="preserve">     </w:t>
      </w:r>
    </w:p>
    <w:p w14:paraId="1303D3EB" w14:textId="77777777" w:rsidR="002B2EC0" w:rsidRDefault="002B2EC0" w:rsidP="002B2EC0">
      <w:pPr>
        <w:overflowPunct w:val="0"/>
        <w:autoSpaceDE w:val="0"/>
        <w:autoSpaceDN w:val="0"/>
        <w:adjustRightInd w:val="0"/>
        <w:rPr>
          <w:rFonts w:ascii="Arial" w:hAnsi="Arial" w:cs="Arial"/>
          <w:b/>
          <w:sz w:val="22"/>
          <w:szCs w:val="20"/>
          <w:u w:val="single"/>
        </w:rPr>
      </w:pPr>
    </w:p>
    <w:p w14:paraId="14E594B2" w14:textId="77777777" w:rsidR="002B2EC0" w:rsidRDefault="002B2EC0" w:rsidP="002B2EC0">
      <w:pPr>
        <w:overflowPunct w:val="0"/>
        <w:autoSpaceDE w:val="0"/>
        <w:autoSpaceDN w:val="0"/>
        <w:adjustRightInd w:val="0"/>
        <w:rPr>
          <w:rFonts w:ascii="Arial" w:hAnsi="Arial" w:cs="Arial"/>
          <w:b/>
          <w:sz w:val="22"/>
          <w:u w:val="single"/>
        </w:rPr>
      </w:pPr>
      <w:r>
        <w:rPr>
          <w:rFonts w:ascii="Arial" w:hAnsi="Arial" w:cs="Arial"/>
          <w:b/>
          <w:sz w:val="22"/>
        </w:rPr>
        <w:t>SIGNATURE</w:t>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p>
    <w:p w14:paraId="46863E97" w14:textId="77777777" w:rsidR="002B2EC0" w:rsidRDefault="002B2EC0" w:rsidP="002B2EC0">
      <w:pPr>
        <w:overflowPunct w:val="0"/>
        <w:autoSpaceDE w:val="0"/>
        <w:autoSpaceDN w:val="0"/>
        <w:adjustRightInd w:val="0"/>
        <w:rPr>
          <w:rFonts w:ascii="Arial" w:hAnsi="Arial" w:cs="Arial"/>
          <w:b/>
          <w:sz w:val="22"/>
          <w:u w:val="single"/>
        </w:rPr>
      </w:pPr>
    </w:p>
    <w:p w14:paraId="271BFD1A" w14:textId="77777777" w:rsidR="002B2EC0" w:rsidRDefault="002B2EC0" w:rsidP="002B2EC0">
      <w:pPr>
        <w:overflowPunct w:val="0"/>
        <w:autoSpaceDE w:val="0"/>
        <w:autoSpaceDN w:val="0"/>
        <w:adjustRightInd w:val="0"/>
        <w:rPr>
          <w:rFonts w:ascii="Arial" w:hAnsi="Arial" w:cs="Arial"/>
          <w:b/>
          <w:sz w:val="22"/>
          <w:u w:val="single"/>
        </w:rPr>
      </w:pPr>
      <w:r>
        <w:rPr>
          <w:rFonts w:ascii="Arial" w:hAnsi="Arial" w:cs="Arial"/>
          <w:b/>
          <w:sz w:val="22"/>
          <w:u w:val="single"/>
        </w:rPr>
        <w:t>POST HIRE</w:t>
      </w:r>
    </w:p>
    <w:p w14:paraId="77C9848A" w14:textId="77777777" w:rsidR="002B2EC0" w:rsidRPr="00337DE0" w:rsidRDefault="002B2EC0" w:rsidP="002B2EC0">
      <w:pPr>
        <w:numPr>
          <w:ilvl w:val="0"/>
          <w:numId w:val="2"/>
        </w:numPr>
        <w:tabs>
          <w:tab w:val="left" w:pos="720"/>
        </w:tabs>
        <w:overflowPunct w:val="0"/>
        <w:autoSpaceDE w:val="0"/>
        <w:autoSpaceDN w:val="0"/>
        <w:adjustRightInd w:val="0"/>
        <w:ind w:left="720"/>
        <w:rPr>
          <w:rFonts w:ascii="Arial" w:hAnsi="Arial" w:cs="Arial"/>
          <w:b/>
          <w:sz w:val="22"/>
          <w:szCs w:val="20"/>
          <w:u w:val="single"/>
        </w:rPr>
      </w:pPr>
      <w:r>
        <w:rPr>
          <w:rFonts w:ascii="Arial" w:hAnsi="Arial" w:cs="Arial"/>
          <w:b/>
          <w:sz w:val="22"/>
        </w:rPr>
        <w:t>DAMAGE REPORTED</w:t>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p>
    <w:p w14:paraId="73DA4575" w14:textId="77777777" w:rsidR="00337DE0" w:rsidRDefault="00337DE0" w:rsidP="00337DE0">
      <w:pPr>
        <w:tabs>
          <w:tab w:val="left" w:pos="720"/>
        </w:tabs>
        <w:overflowPunct w:val="0"/>
        <w:autoSpaceDE w:val="0"/>
        <w:autoSpaceDN w:val="0"/>
        <w:adjustRightInd w:val="0"/>
        <w:ind w:left="720"/>
        <w:rPr>
          <w:rFonts w:ascii="Arial" w:hAnsi="Arial" w:cs="Arial"/>
          <w:b/>
          <w:sz w:val="22"/>
          <w:szCs w:val="20"/>
          <w:u w:val="single"/>
        </w:rPr>
      </w:pPr>
    </w:p>
    <w:p w14:paraId="08EEA7E2" w14:textId="77777777" w:rsidR="002B2EC0" w:rsidRDefault="002B2EC0" w:rsidP="002B2EC0">
      <w:pPr>
        <w:numPr>
          <w:ilvl w:val="0"/>
          <w:numId w:val="2"/>
        </w:numPr>
        <w:tabs>
          <w:tab w:val="left" w:pos="720"/>
        </w:tabs>
        <w:overflowPunct w:val="0"/>
        <w:autoSpaceDE w:val="0"/>
        <w:autoSpaceDN w:val="0"/>
        <w:adjustRightInd w:val="0"/>
        <w:ind w:left="720"/>
        <w:rPr>
          <w:rFonts w:ascii="Arial" w:hAnsi="Arial" w:cs="Arial"/>
          <w:b/>
          <w:sz w:val="22"/>
          <w:szCs w:val="20"/>
        </w:rPr>
      </w:pPr>
      <w:r>
        <w:rPr>
          <w:rFonts w:ascii="Arial" w:hAnsi="Arial" w:cs="Arial"/>
          <w:b/>
          <w:sz w:val="22"/>
        </w:rPr>
        <w:t>CHARGES LEVIED</w:t>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r>
        <w:rPr>
          <w:rFonts w:ascii="Arial" w:hAnsi="Arial" w:cs="Arial"/>
          <w:b/>
          <w:sz w:val="22"/>
          <w:u w:val="single"/>
        </w:rPr>
        <w:tab/>
      </w:r>
    </w:p>
    <w:p w14:paraId="46AB456B" w14:textId="77777777" w:rsidR="002B2EC0" w:rsidRDefault="002B2EC0" w:rsidP="002B2EC0">
      <w:pPr>
        <w:overflowPunct w:val="0"/>
        <w:autoSpaceDE w:val="0"/>
        <w:autoSpaceDN w:val="0"/>
        <w:adjustRightInd w:val="0"/>
        <w:rPr>
          <w:rFonts w:ascii="Arial" w:hAnsi="Arial" w:cs="Arial"/>
          <w:bCs/>
          <w:sz w:val="22"/>
        </w:rPr>
      </w:pP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r>
    </w:p>
    <w:p w14:paraId="2A1A90FB" w14:textId="77777777" w:rsidR="002B2EC0" w:rsidRDefault="002B2EC0" w:rsidP="002B2EC0">
      <w:pPr>
        <w:overflowPunct w:val="0"/>
        <w:autoSpaceDE w:val="0"/>
        <w:autoSpaceDN w:val="0"/>
        <w:adjustRightInd w:val="0"/>
        <w:ind w:left="5760" w:firstLine="720"/>
        <w:rPr>
          <w:rFonts w:ascii="Arial" w:hAnsi="Arial" w:cs="Arial"/>
          <w:bCs/>
          <w:sz w:val="22"/>
          <w:szCs w:val="20"/>
          <w:u w:val="single"/>
        </w:rPr>
      </w:pPr>
    </w:p>
    <w:p w14:paraId="5838C4ED" w14:textId="77777777" w:rsidR="002B2EC0" w:rsidRDefault="002B2EC0" w:rsidP="002B2EC0">
      <w:pPr>
        <w:pStyle w:val="Heading4"/>
        <w:rPr>
          <w:rFonts w:ascii="Arial" w:hAnsi="Arial" w:cs="Arial"/>
          <w:sz w:val="24"/>
        </w:rPr>
      </w:pPr>
      <w:r>
        <w:rPr>
          <w:rFonts w:ascii="Arial" w:hAnsi="Arial" w:cs="Arial"/>
          <w:sz w:val="24"/>
        </w:rPr>
        <w:t>Terms and Conditions for Hire</w:t>
      </w:r>
    </w:p>
    <w:p w14:paraId="14E79D7B" w14:textId="77777777" w:rsidR="002B2EC0" w:rsidRDefault="002B2EC0" w:rsidP="002B2EC0">
      <w:pPr>
        <w:overflowPunct w:val="0"/>
        <w:autoSpaceDE w:val="0"/>
        <w:autoSpaceDN w:val="0"/>
        <w:adjustRightInd w:val="0"/>
        <w:rPr>
          <w:rFonts w:ascii="Arial" w:hAnsi="Arial" w:cs="Arial"/>
          <w:bCs/>
          <w:sz w:val="22"/>
          <w:szCs w:val="20"/>
        </w:rPr>
      </w:pPr>
    </w:p>
    <w:p w14:paraId="149121F2" w14:textId="7E88F9F4" w:rsidR="002B2EC0" w:rsidRDefault="002B2EC0" w:rsidP="002B2EC0">
      <w:pPr>
        <w:overflowPunct w:val="0"/>
        <w:autoSpaceDE w:val="0"/>
        <w:autoSpaceDN w:val="0"/>
        <w:adjustRightInd w:val="0"/>
        <w:rPr>
          <w:rFonts w:ascii="Arial" w:hAnsi="Arial" w:cs="Arial"/>
          <w:bCs/>
          <w:sz w:val="22"/>
          <w:szCs w:val="20"/>
        </w:rPr>
      </w:pPr>
      <w:r>
        <w:rPr>
          <w:rFonts w:ascii="Arial" w:hAnsi="Arial" w:cs="Arial"/>
          <w:bCs/>
          <w:sz w:val="22"/>
        </w:rPr>
        <w:t>1</w:t>
      </w:r>
      <w:r>
        <w:rPr>
          <w:rFonts w:ascii="Arial" w:hAnsi="Arial" w:cs="Arial"/>
          <w:bCs/>
          <w:sz w:val="22"/>
        </w:rPr>
        <w:tab/>
      </w:r>
      <w:r>
        <w:rPr>
          <w:rFonts w:ascii="Arial" w:hAnsi="Arial" w:cs="Arial"/>
          <w:b/>
          <w:bCs/>
          <w:sz w:val="22"/>
        </w:rPr>
        <w:t>Eligibility to Hire</w:t>
      </w:r>
      <w:r>
        <w:rPr>
          <w:rFonts w:ascii="Arial" w:hAnsi="Arial" w:cs="Arial"/>
          <w:bCs/>
          <w:sz w:val="22"/>
        </w:rPr>
        <w:t xml:space="preserve">: Personnel wishing to hire the </w:t>
      </w:r>
      <w:r w:rsidR="00175869">
        <w:rPr>
          <w:rFonts w:ascii="Arial" w:hAnsi="Arial" w:cs="Arial"/>
          <w:bCs/>
          <w:sz w:val="22"/>
        </w:rPr>
        <w:t>yacht</w:t>
      </w:r>
      <w:r>
        <w:rPr>
          <w:rFonts w:ascii="Arial" w:hAnsi="Arial" w:cs="Arial"/>
          <w:bCs/>
          <w:sz w:val="22"/>
        </w:rPr>
        <w:t xml:space="preserve"> must:</w:t>
      </w:r>
    </w:p>
    <w:p w14:paraId="1ED0057A" w14:textId="77777777" w:rsidR="002B2EC0" w:rsidRDefault="002B2EC0" w:rsidP="002B2EC0">
      <w:pPr>
        <w:numPr>
          <w:ilvl w:val="0"/>
          <w:numId w:val="3"/>
        </w:numPr>
        <w:overflowPunct w:val="0"/>
        <w:autoSpaceDE w:val="0"/>
        <w:autoSpaceDN w:val="0"/>
        <w:adjustRightInd w:val="0"/>
        <w:rPr>
          <w:rFonts w:ascii="Arial" w:hAnsi="Arial" w:cs="Arial"/>
          <w:bCs/>
          <w:sz w:val="22"/>
          <w:szCs w:val="20"/>
        </w:rPr>
      </w:pPr>
      <w:r>
        <w:rPr>
          <w:rFonts w:ascii="Arial" w:hAnsi="Arial" w:cs="Arial"/>
          <w:bCs/>
          <w:sz w:val="22"/>
        </w:rPr>
        <w:t>Be over 21 years of age.</w:t>
      </w:r>
    </w:p>
    <w:p w14:paraId="2D6ED484" w14:textId="79C20989" w:rsidR="002B2EC0" w:rsidRDefault="00F617CA" w:rsidP="002B2EC0">
      <w:pPr>
        <w:numPr>
          <w:ilvl w:val="0"/>
          <w:numId w:val="3"/>
        </w:numPr>
        <w:overflowPunct w:val="0"/>
        <w:autoSpaceDE w:val="0"/>
        <w:autoSpaceDN w:val="0"/>
        <w:adjustRightInd w:val="0"/>
        <w:rPr>
          <w:rFonts w:ascii="Arial" w:hAnsi="Arial" w:cs="Arial"/>
          <w:bCs/>
          <w:sz w:val="22"/>
          <w:szCs w:val="20"/>
        </w:rPr>
      </w:pPr>
      <w:r>
        <w:rPr>
          <w:rFonts w:ascii="Arial" w:hAnsi="Arial" w:cs="Arial"/>
          <w:bCs/>
          <w:sz w:val="22"/>
        </w:rPr>
        <w:t xml:space="preserve">Hold a </w:t>
      </w:r>
      <w:r w:rsidR="001F2F77">
        <w:rPr>
          <w:rFonts w:ascii="Arial" w:hAnsi="Arial" w:cs="Arial"/>
          <w:bCs/>
          <w:sz w:val="22"/>
        </w:rPr>
        <w:t xml:space="preserve">minimum of RYA day Skipper or arranged for use of </w:t>
      </w:r>
      <w:r w:rsidR="00CE4CE6">
        <w:rPr>
          <w:rFonts w:ascii="Arial" w:hAnsi="Arial" w:cs="Arial"/>
          <w:bCs/>
          <w:sz w:val="22"/>
        </w:rPr>
        <w:t>o</w:t>
      </w:r>
      <w:r w:rsidR="000C0DBC">
        <w:rPr>
          <w:rFonts w:ascii="Arial" w:hAnsi="Arial" w:cs="Arial"/>
          <w:bCs/>
          <w:sz w:val="22"/>
        </w:rPr>
        <w:t xml:space="preserve">ne of the </w:t>
      </w:r>
      <w:r w:rsidR="00016217">
        <w:rPr>
          <w:rFonts w:ascii="Arial" w:hAnsi="Arial" w:cs="Arial"/>
          <w:bCs/>
          <w:sz w:val="22"/>
        </w:rPr>
        <w:t>units Skippers.</w:t>
      </w:r>
    </w:p>
    <w:p w14:paraId="0FDB9277" w14:textId="77777777" w:rsidR="002B2EC0" w:rsidRDefault="002B2EC0" w:rsidP="002B2EC0">
      <w:pPr>
        <w:overflowPunct w:val="0"/>
        <w:autoSpaceDE w:val="0"/>
        <w:autoSpaceDN w:val="0"/>
        <w:adjustRightInd w:val="0"/>
        <w:ind w:left="720"/>
        <w:rPr>
          <w:rFonts w:ascii="Arial" w:hAnsi="Arial" w:cs="Arial"/>
          <w:bCs/>
          <w:sz w:val="22"/>
          <w:szCs w:val="20"/>
        </w:rPr>
      </w:pPr>
    </w:p>
    <w:p w14:paraId="758E8FC8" w14:textId="77777777" w:rsidR="002B2EC0" w:rsidRDefault="002B2EC0" w:rsidP="002B2EC0">
      <w:pPr>
        <w:overflowPunct w:val="0"/>
        <w:autoSpaceDE w:val="0"/>
        <w:autoSpaceDN w:val="0"/>
        <w:adjustRightInd w:val="0"/>
        <w:rPr>
          <w:rFonts w:ascii="Arial" w:hAnsi="Arial" w:cs="Arial"/>
          <w:bCs/>
          <w:sz w:val="22"/>
        </w:rPr>
      </w:pPr>
      <w:r>
        <w:rPr>
          <w:rFonts w:ascii="Arial" w:hAnsi="Arial" w:cs="Arial"/>
          <w:bCs/>
          <w:sz w:val="22"/>
        </w:rPr>
        <w:t>2.</w:t>
      </w:r>
      <w:r>
        <w:rPr>
          <w:rFonts w:ascii="Arial" w:hAnsi="Arial" w:cs="Arial"/>
          <w:bCs/>
          <w:sz w:val="22"/>
        </w:rPr>
        <w:tab/>
      </w:r>
      <w:r>
        <w:rPr>
          <w:rFonts w:ascii="Arial" w:hAnsi="Arial" w:cs="Arial"/>
          <w:b/>
          <w:bCs/>
          <w:sz w:val="22"/>
        </w:rPr>
        <w:t>Hirer’s Responsibilities:</w:t>
      </w:r>
      <w:r>
        <w:rPr>
          <w:rFonts w:ascii="Arial" w:hAnsi="Arial" w:cs="Arial"/>
          <w:bCs/>
          <w:sz w:val="22"/>
        </w:rPr>
        <w:t xml:space="preserve">  Hirer’s are responsible for.</w:t>
      </w:r>
    </w:p>
    <w:p w14:paraId="792EE077" w14:textId="451D6ECB" w:rsidR="002B2EC0" w:rsidRDefault="002B2EC0" w:rsidP="002B2EC0">
      <w:pPr>
        <w:overflowPunct w:val="0"/>
        <w:autoSpaceDE w:val="0"/>
        <w:autoSpaceDN w:val="0"/>
        <w:adjustRightInd w:val="0"/>
        <w:rPr>
          <w:rFonts w:ascii="Arial" w:hAnsi="Arial" w:cs="Arial"/>
          <w:bCs/>
          <w:sz w:val="22"/>
          <w:szCs w:val="20"/>
        </w:rPr>
      </w:pPr>
      <w:r>
        <w:rPr>
          <w:rFonts w:ascii="Arial" w:hAnsi="Arial" w:cs="Arial"/>
          <w:bCs/>
          <w:sz w:val="22"/>
          <w:szCs w:val="20"/>
        </w:rPr>
        <w:tab/>
        <w:t>a</w:t>
      </w:r>
      <w:r>
        <w:rPr>
          <w:rFonts w:ascii="Arial" w:hAnsi="Arial" w:cs="Arial"/>
          <w:bCs/>
          <w:sz w:val="22"/>
          <w:szCs w:val="20"/>
        </w:rPr>
        <w:tab/>
        <w:t xml:space="preserve">Collection of Key </w:t>
      </w:r>
    </w:p>
    <w:p w14:paraId="16663C54" w14:textId="4AE7F27C" w:rsidR="002B2EC0" w:rsidRDefault="002B2EC0" w:rsidP="00891394">
      <w:pPr>
        <w:overflowPunct w:val="0"/>
        <w:autoSpaceDE w:val="0"/>
        <w:autoSpaceDN w:val="0"/>
        <w:adjustRightInd w:val="0"/>
        <w:ind w:left="1440" w:hanging="720"/>
        <w:rPr>
          <w:rFonts w:ascii="Arial" w:hAnsi="Arial" w:cs="Arial"/>
          <w:bCs/>
          <w:sz w:val="22"/>
          <w:szCs w:val="20"/>
        </w:rPr>
      </w:pPr>
      <w:r>
        <w:rPr>
          <w:rFonts w:ascii="Arial" w:hAnsi="Arial" w:cs="Arial"/>
          <w:bCs/>
          <w:sz w:val="22"/>
        </w:rPr>
        <w:t>b.</w:t>
      </w:r>
      <w:r>
        <w:rPr>
          <w:rFonts w:ascii="Arial" w:hAnsi="Arial" w:cs="Arial"/>
          <w:bCs/>
          <w:sz w:val="22"/>
        </w:rPr>
        <w:tab/>
      </w:r>
      <w:r w:rsidR="00016217">
        <w:rPr>
          <w:rFonts w:ascii="Arial" w:hAnsi="Arial" w:cs="Arial"/>
          <w:bCs/>
          <w:sz w:val="22"/>
        </w:rPr>
        <w:t>Ensure that all personnel have the relevant passes to enter the NB</w:t>
      </w:r>
      <w:r w:rsidR="008713F8">
        <w:rPr>
          <w:rFonts w:ascii="Arial" w:hAnsi="Arial" w:cs="Arial"/>
          <w:bCs/>
          <w:sz w:val="22"/>
        </w:rPr>
        <w:t xml:space="preserve"> or arrange for paperwork forms to be completed and submitted to the Pass Office on</w:t>
      </w:r>
      <w:r w:rsidR="00891394">
        <w:rPr>
          <w:rFonts w:ascii="Arial" w:hAnsi="Arial" w:cs="Arial"/>
          <w:bCs/>
          <w:sz w:val="22"/>
        </w:rPr>
        <w:t xml:space="preserve"> time.</w:t>
      </w:r>
    </w:p>
    <w:p w14:paraId="6B25292C" w14:textId="7AA9D143" w:rsidR="002B2EC0" w:rsidRDefault="002B2EC0" w:rsidP="002B2EC0">
      <w:pPr>
        <w:overflowPunct w:val="0"/>
        <w:autoSpaceDE w:val="0"/>
        <w:autoSpaceDN w:val="0"/>
        <w:adjustRightInd w:val="0"/>
        <w:ind w:firstLine="720"/>
        <w:rPr>
          <w:rFonts w:ascii="Arial" w:hAnsi="Arial" w:cs="Arial"/>
          <w:bCs/>
          <w:sz w:val="22"/>
          <w:szCs w:val="20"/>
        </w:rPr>
      </w:pPr>
      <w:r>
        <w:rPr>
          <w:rFonts w:ascii="Arial" w:hAnsi="Arial" w:cs="Arial"/>
          <w:bCs/>
          <w:sz w:val="22"/>
        </w:rPr>
        <w:t>c.</w:t>
      </w:r>
      <w:r>
        <w:rPr>
          <w:rFonts w:ascii="Arial" w:hAnsi="Arial" w:cs="Arial"/>
          <w:bCs/>
          <w:sz w:val="22"/>
        </w:rPr>
        <w:tab/>
        <w:t xml:space="preserve">The security of the </w:t>
      </w:r>
      <w:r w:rsidR="00891394">
        <w:rPr>
          <w:rFonts w:ascii="Arial" w:hAnsi="Arial" w:cs="Arial"/>
          <w:bCs/>
          <w:sz w:val="22"/>
        </w:rPr>
        <w:t>yacht</w:t>
      </w:r>
      <w:r>
        <w:rPr>
          <w:rFonts w:ascii="Arial" w:hAnsi="Arial" w:cs="Arial"/>
          <w:bCs/>
          <w:sz w:val="22"/>
        </w:rPr>
        <w:t xml:space="preserve"> whilst it is in their charge.</w:t>
      </w:r>
    </w:p>
    <w:p w14:paraId="0BA961D7" w14:textId="1D335E25" w:rsidR="002B2EC0" w:rsidRDefault="002B2EC0" w:rsidP="002B2EC0">
      <w:pPr>
        <w:overflowPunct w:val="0"/>
        <w:autoSpaceDE w:val="0"/>
        <w:autoSpaceDN w:val="0"/>
        <w:adjustRightInd w:val="0"/>
        <w:ind w:firstLine="720"/>
        <w:rPr>
          <w:rFonts w:ascii="Arial" w:hAnsi="Arial" w:cs="Arial"/>
          <w:bCs/>
          <w:sz w:val="22"/>
          <w:szCs w:val="20"/>
        </w:rPr>
      </w:pPr>
      <w:r>
        <w:rPr>
          <w:rFonts w:ascii="Arial" w:hAnsi="Arial" w:cs="Arial"/>
          <w:bCs/>
          <w:sz w:val="22"/>
        </w:rPr>
        <w:t>d.</w:t>
      </w:r>
      <w:r>
        <w:rPr>
          <w:rFonts w:ascii="Arial" w:hAnsi="Arial" w:cs="Arial"/>
          <w:bCs/>
          <w:sz w:val="22"/>
        </w:rPr>
        <w:tab/>
        <w:t xml:space="preserve">Reporting </w:t>
      </w:r>
      <w:r w:rsidR="00377764">
        <w:rPr>
          <w:rFonts w:ascii="Arial" w:hAnsi="Arial" w:cs="Arial"/>
          <w:bCs/>
          <w:sz w:val="22"/>
        </w:rPr>
        <w:t>of</w:t>
      </w:r>
      <w:r>
        <w:rPr>
          <w:rFonts w:ascii="Arial" w:hAnsi="Arial" w:cs="Arial"/>
          <w:bCs/>
          <w:sz w:val="22"/>
        </w:rPr>
        <w:t xml:space="preserve"> any defects/damage.</w:t>
      </w:r>
    </w:p>
    <w:p w14:paraId="7C1B3B76" w14:textId="77777777" w:rsidR="002B2EC0" w:rsidRDefault="002B2EC0" w:rsidP="002B2EC0">
      <w:pPr>
        <w:overflowPunct w:val="0"/>
        <w:autoSpaceDE w:val="0"/>
        <w:autoSpaceDN w:val="0"/>
        <w:adjustRightInd w:val="0"/>
        <w:ind w:firstLine="709"/>
        <w:rPr>
          <w:rFonts w:ascii="Arial" w:hAnsi="Arial" w:cs="Arial"/>
          <w:bCs/>
          <w:sz w:val="22"/>
          <w:szCs w:val="20"/>
        </w:rPr>
      </w:pPr>
      <w:r>
        <w:rPr>
          <w:rFonts w:ascii="Arial" w:hAnsi="Arial" w:cs="Arial"/>
          <w:bCs/>
          <w:sz w:val="22"/>
        </w:rPr>
        <w:t>e</w:t>
      </w:r>
      <w:r>
        <w:rPr>
          <w:rFonts w:ascii="Arial" w:hAnsi="Arial" w:cs="Arial"/>
          <w:bCs/>
          <w:sz w:val="22"/>
        </w:rPr>
        <w:tab/>
      </w:r>
      <w:r>
        <w:rPr>
          <w:rFonts w:ascii="Arial" w:hAnsi="Arial" w:cs="Arial"/>
          <w:b/>
          <w:bCs/>
          <w:sz w:val="22"/>
        </w:rPr>
        <w:t>Provision of own bedding.</w:t>
      </w:r>
    </w:p>
    <w:p w14:paraId="3BC50D36" w14:textId="37D4AB59" w:rsidR="002B2EC0" w:rsidRDefault="002B2EC0" w:rsidP="00175869">
      <w:pPr>
        <w:overflowPunct w:val="0"/>
        <w:autoSpaceDE w:val="0"/>
        <w:autoSpaceDN w:val="0"/>
        <w:adjustRightInd w:val="0"/>
        <w:ind w:left="1440" w:hanging="731"/>
        <w:rPr>
          <w:rFonts w:ascii="Arial" w:hAnsi="Arial" w:cs="Arial"/>
          <w:bCs/>
          <w:sz w:val="22"/>
          <w:szCs w:val="20"/>
        </w:rPr>
      </w:pPr>
      <w:r>
        <w:rPr>
          <w:rFonts w:ascii="Arial" w:hAnsi="Arial" w:cs="Arial"/>
          <w:bCs/>
          <w:sz w:val="22"/>
        </w:rPr>
        <w:t>f</w:t>
      </w:r>
      <w:r>
        <w:rPr>
          <w:rFonts w:ascii="Arial" w:hAnsi="Arial" w:cs="Arial"/>
          <w:bCs/>
          <w:sz w:val="22"/>
        </w:rPr>
        <w:tab/>
        <w:t xml:space="preserve">Inspecting the </w:t>
      </w:r>
      <w:r w:rsidR="00891394">
        <w:rPr>
          <w:rFonts w:ascii="Arial" w:hAnsi="Arial" w:cs="Arial"/>
          <w:bCs/>
          <w:sz w:val="22"/>
        </w:rPr>
        <w:t>yacht</w:t>
      </w:r>
      <w:r>
        <w:rPr>
          <w:rFonts w:ascii="Arial" w:hAnsi="Arial" w:cs="Arial"/>
          <w:bCs/>
          <w:sz w:val="22"/>
        </w:rPr>
        <w:t xml:space="preserve"> upon arrival and reporting any defects immediately, defects that are reported upon vacating will be the responsibility of the person vacating.</w:t>
      </w:r>
    </w:p>
    <w:p w14:paraId="1198A776" w14:textId="77777777" w:rsidR="002B2EC0" w:rsidRDefault="002B2EC0" w:rsidP="002B2EC0">
      <w:pPr>
        <w:overflowPunct w:val="0"/>
        <w:autoSpaceDE w:val="0"/>
        <w:autoSpaceDN w:val="0"/>
        <w:adjustRightInd w:val="0"/>
        <w:ind w:left="720"/>
        <w:rPr>
          <w:rFonts w:ascii="Arial" w:hAnsi="Arial" w:cs="Arial"/>
          <w:bCs/>
          <w:sz w:val="22"/>
          <w:szCs w:val="20"/>
        </w:rPr>
      </w:pPr>
    </w:p>
    <w:p w14:paraId="285D215A" w14:textId="31D9DB32" w:rsidR="002B2EC0" w:rsidRDefault="002B2EC0" w:rsidP="002B2EC0">
      <w:pPr>
        <w:overflowPunct w:val="0"/>
        <w:autoSpaceDE w:val="0"/>
        <w:autoSpaceDN w:val="0"/>
        <w:adjustRightInd w:val="0"/>
        <w:rPr>
          <w:rFonts w:ascii="Arial" w:hAnsi="Arial" w:cs="Arial"/>
          <w:bCs/>
          <w:sz w:val="22"/>
          <w:szCs w:val="20"/>
        </w:rPr>
      </w:pPr>
      <w:r>
        <w:rPr>
          <w:rFonts w:ascii="Arial" w:hAnsi="Arial" w:cs="Arial"/>
          <w:bCs/>
          <w:sz w:val="22"/>
        </w:rPr>
        <w:t>3.</w:t>
      </w:r>
      <w:r>
        <w:rPr>
          <w:rFonts w:ascii="Arial" w:hAnsi="Arial" w:cs="Arial"/>
          <w:bCs/>
          <w:sz w:val="22"/>
        </w:rPr>
        <w:tab/>
      </w:r>
      <w:r>
        <w:rPr>
          <w:rFonts w:ascii="Arial" w:hAnsi="Arial" w:cs="Arial"/>
          <w:b/>
          <w:bCs/>
          <w:sz w:val="22"/>
        </w:rPr>
        <w:t xml:space="preserve">Vacating </w:t>
      </w:r>
      <w:r w:rsidR="00891394">
        <w:rPr>
          <w:rFonts w:ascii="Arial" w:hAnsi="Arial" w:cs="Arial"/>
          <w:b/>
          <w:bCs/>
          <w:sz w:val="22"/>
        </w:rPr>
        <w:t>Yacht</w:t>
      </w:r>
      <w:proofErr w:type="gramStart"/>
      <w:r>
        <w:rPr>
          <w:rFonts w:ascii="Arial" w:hAnsi="Arial" w:cs="Arial"/>
          <w:bCs/>
          <w:sz w:val="22"/>
        </w:rPr>
        <w:t>:  Before</w:t>
      </w:r>
      <w:proofErr w:type="gramEnd"/>
      <w:r>
        <w:rPr>
          <w:rFonts w:ascii="Arial" w:hAnsi="Arial" w:cs="Arial"/>
          <w:bCs/>
          <w:sz w:val="22"/>
        </w:rPr>
        <w:t xml:space="preserve"> vacating the </w:t>
      </w:r>
      <w:proofErr w:type="gramStart"/>
      <w:r w:rsidR="00891394">
        <w:rPr>
          <w:rFonts w:ascii="Arial" w:hAnsi="Arial" w:cs="Arial"/>
          <w:bCs/>
          <w:sz w:val="22"/>
        </w:rPr>
        <w:t>yacht</w:t>
      </w:r>
      <w:proofErr w:type="gramEnd"/>
      <w:r>
        <w:rPr>
          <w:rFonts w:ascii="Arial" w:hAnsi="Arial" w:cs="Arial"/>
          <w:bCs/>
          <w:sz w:val="22"/>
        </w:rPr>
        <w:t xml:space="preserve"> the hirer is to ensure that:</w:t>
      </w:r>
    </w:p>
    <w:p w14:paraId="17D5381D" w14:textId="77777777" w:rsidR="002B2EC0" w:rsidRDefault="002B2EC0" w:rsidP="002B2EC0">
      <w:pPr>
        <w:overflowPunct w:val="0"/>
        <w:autoSpaceDE w:val="0"/>
        <w:autoSpaceDN w:val="0"/>
        <w:adjustRightInd w:val="0"/>
        <w:rPr>
          <w:rFonts w:ascii="Arial" w:hAnsi="Arial" w:cs="Arial"/>
          <w:bCs/>
          <w:sz w:val="22"/>
          <w:szCs w:val="20"/>
        </w:rPr>
      </w:pPr>
      <w:r>
        <w:rPr>
          <w:rFonts w:ascii="Arial" w:hAnsi="Arial" w:cs="Arial"/>
          <w:bCs/>
          <w:sz w:val="22"/>
        </w:rPr>
        <w:tab/>
        <w:t>a.</w:t>
      </w:r>
      <w:r>
        <w:rPr>
          <w:rFonts w:ascii="Arial" w:hAnsi="Arial" w:cs="Arial"/>
          <w:bCs/>
          <w:sz w:val="22"/>
        </w:rPr>
        <w:tab/>
        <w:t>All gash has been removed and ditched.</w:t>
      </w:r>
    </w:p>
    <w:p w14:paraId="69D66FC6" w14:textId="027BED92" w:rsidR="002B2EC0" w:rsidRPr="00A6552B" w:rsidRDefault="00A6552B" w:rsidP="00A6552B">
      <w:pPr>
        <w:pStyle w:val="ListParagraph"/>
        <w:numPr>
          <w:ilvl w:val="0"/>
          <w:numId w:val="8"/>
        </w:numPr>
        <w:overflowPunct w:val="0"/>
        <w:autoSpaceDE w:val="0"/>
        <w:autoSpaceDN w:val="0"/>
        <w:adjustRightInd w:val="0"/>
        <w:rPr>
          <w:rFonts w:ascii="Arial" w:hAnsi="Arial" w:cs="Arial"/>
          <w:bCs/>
          <w:sz w:val="22"/>
          <w:szCs w:val="20"/>
        </w:rPr>
      </w:pPr>
      <w:r>
        <w:rPr>
          <w:rFonts w:ascii="Arial" w:hAnsi="Arial" w:cs="Arial"/>
          <w:bCs/>
          <w:sz w:val="22"/>
        </w:rPr>
        <w:t xml:space="preserve">      </w:t>
      </w:r>
      <w:r w:rsidR="002B2EC0" w:rsidRPr="00A6552B">
        <w:rPr>
          <w:rFonts w:ascii="Arial" w:hAnsi="Arial" w:cs="Arial"/>
          <w:bCs/>
          <w:sz w:val="22"/>
        </w:rPr>
        <w:t xml:space="preserve">The </w:t>
      </w:r>
      <w:r w:rsidR="00891394" w:rsidRPr="00A6552B">
        <w:rPr>
          <w:rFonts w:ascii="Arial" w:hAnsi="Arial" w:cs="Arial"/>
          <w:bCs/>
          <w:sz w:val="22"/>
        </w:rPr>
        <w:t>yacht</w:t>
      </w:r>
      <w:r w:rsidR="002B2EC0" w:rsidRPr="00A6552B">
        <w:rPr>
          <w:rFonts w:ascii="Arial" w:hAnsi="Arial" w:cs="Arial"/>
          <w:bCs/>
          <w:sz w:val="22"/>
        </w:rPr>
        <w:t xml:space="preserve"> is clean and squared off INSIDE and OUT (Captain’s Rounds Standard)</w:t>
      </w:r>
      <w:r w:rsidR="00F863B8">
        <w:rPr>
          <w:rFonts w:ascii="Arial" w:hAnsi="Arial" w:cs="Arial"/>
          <w:bCs/>
          <w:sz w:val="22"/>
        </w:rPr>
        <w:t>.</w:t>
      </w:r>
    </w:p>
    <w:p w14:paraId="04F13DF9" w14:textId="05E4E9A1" w:rsidR="00A6552B" w:rsidRPr="00F863B8" w:rsidRDefault="00A6552B" w:rsidP="00A6552B">
      <w:pPr>
        <w:pStyle w:val="ListParagraph"/>
        <w:numPr>
          <w:ilvl w:val="0"/>
          <w:numId w:val="8"/>
        </w:numPr>
        <w:overflowPunct w:val="0"/>
        <w:autoSpaceDE w:val="0"/>
        <w:autoSpaceDN w:val="0"/>
        <w:adjustRightInd w:val="0"/>
        <w:rPr>
          <w:rFonts w:ascii="Arial" w:hAnsi="Arial" w:cs="Arial"/>
          <w:bCs/>
          <w:sz w:val="22"/>
          <w:szCs w:val="20"/>
        </w:rPr>
      </w:pPr>
      <w:r>
        <w:rPr>
          <w:rFonts w:ascii="Arial" w:hAnsi="Arial" w:cs="Arial"/>
          <w:bCs/>
          <w:sz w:val="22"/>
        </w:rPr>
        <w:t xml:space="preserve">      The yacht has a full tank of fuel.</w:t>
      </w:r>
    </w:p>
    <w:p w14:paraId="628AE475" w14:textId="77777777" w:rsidR="002B2EC0" w:rsidRDefault="002B2EC0" w:rsidP="002B2EC0">
      <w:pPr>
        <w:overflowPunct w:val="0"/>
        <w:autoSpaceDE w:val="0"/>
        <w:autoSpaceDN w:val="0"/>
        <w:adjustRightInd w:val="0"/>
        <w:ind w:left="720"/>
        <w:rPr>
          <w:rFonts w:ascii="Arial" w:hAnsi="Arial" w:cs="Arial"/>
          <w:bCs/>
          <w:sz w:val="22"/>
          <w:szCs w:val="20"/>
        </w:rPr>
      </w:pPr>
    </w:p>
    <w:p w14:paraId="056B3B11" w14:textId="77777777" w:rsidR="002B2EC0" w:rsidRDefault="002B2EC0" w:rsidP="002B2EC0">
      <w:pPr>
        <w:overflowPunct w:val="0"/>
        <w:autoSpaceDE w:val="0"/>
        <w:autoSpaceDN w:val="0"/>
        <w:adjustRightInd w:val="0"/>
        <w:rPr>
          <w:rFonts w:ascii="Arial" w:hAnsi="Arial" w:cs="Arial"/>
          <w:bCs/>
          <w:sz w:val="22"/>
          <w:szCs w:val="20"/>
        </w:rPr>
      </w:pPr>
      <w:r>
        <w:rPr>
          <w:rFonts w:ascii="Arial" w:hAnsi="Arial" w:cs="Arial"/>
          <w:bCs/>
          <w:sz w:val="22"/>
        </w:rPr>
        <w:t>4.</w:t>
      </w:r>
      <w:r>
        <w:rPr>
          <w:rFonts w:ascii="Arial" w:hAnsi="Arial" w:cs="Arial"/>
          <w:bCs/>
          <w:sz w:val="22"/>
        </w:rPr>
        <w:tab/>
      </w:r>
      <w:r>
        <w:rPr>
          <w:rFonts w:ascii="Arial" w:hAnsi="Arial" w:cs="Arial"/>
          <w:b/>
          <w:bCs/>
          <w:sz w:val="22"/>
        </w:rPr>
        <w:t xml:space="preserve">Bookings </w:t>
      </w:r>
    </w:p>
    <w:p w14:paraId="7DC5B77D" w14:textId="77777777" w:rsidR="002B2EC0" w:rsidRDefault="002B2EC0" w:rsidP="001D79BE">
      <w:pPr>
        <w:overflowPunct w:val="0"/>
        <w:autoSpaceDE w:val="0"/>
        <w:autoSpaceDN w:val="0"/>
        <w:adjustRightInd w:val="0"/>
        <w:ind w:left="709" w:firstLine="11"/>
        <w:rPr>
          <w:rFonts w:ascii="Arial" w:hAnsi="Arial" w:cs="Arial"/>
          <w:bCs/>
          <w:sz w:val="22"/>
          <w:szCs w:val="20"/>
        </w:rPr>
      </w:pPr>
      <w:r>
        <w:rPr>
          <w:rFonts w:ascii="Arial" w:hAnsi="Arial" w:cs="Arial"/>
          <w:bCs/>
          <w:sz w:val="22"/>
        </w:rPr>
        <w:t>a.</w:t>
      </w:r>
      <w:r>
        <w:rPr>
          <w:rFonts w:ascii="Arial" w:hAnsi="Arial" w:cs="Arial"/>
          <w:bCs/>
          <w:sz w:val="22"/>
        </w:rPr>
        <w:tab/>
        <w:t>Bookings must be made at least 21 days prior to commencement of the hire period.</w:t>
      </w:r>
    </w:p>
    <w:p w14:paraId="251D3F15" w14:textId="6E693778" w:rsidR="002B2EC0" w:rsidRDefault="002B2EC0" w:rsidP="001D79BE">
      <w:pPr>
        <w:pStyle w:val="BodyText2"/>
        <w:spacing w:line="240" w:lineRule="auto"/>
        <w:ind w:left="709" w:firstLine="11"/>
        <w:rPr>
          <w:rFonts w:ascii="Arial" w:hAnsi="Arial" w:cs="Arial"/>
          <w:bCs/>
          <w:sz w:val="22"/>
          <w:lang w:val="en-US"/>
        </w:rPr>
      </w:pPr>
      <w:r>
        <w:rPr>
          <w:rFonts w:ascii="Arial" w:hAnsi="Arial" w:cs="Arial"/>
          <w:bCs/>
          <w:sz w:val="22"/>
          <w:lang w:val="en-US"/>
        </w:rPr>
        <w:t>b.</w:t>
      </w:r>
      <w:r>
        <w:rPr>
          <w:rFonts w:ascii="Arial" w:hAnsi="Arial" w:cs="Arial"/>
          <w:bCs/>
          <w:sz w:val="22"/>
          <w:lang w:val="en-US"/>
        </w:rPr>
        <w:tab/>
        <w:t xml:space="preserve">The hirer must provide </w:t>
      </w:r>
      <w:r w:rsidR="001E7EF6">
        <w:rPr>
          <w:rFonts w:ascii="Arial" w:hAnsi="Arial" w:cs="Arial"/>
          <w:bCs/>
          <w:sz w:val="22"/>
          <w:lang w:val="en-US"/>
        </w:rPr>
        <w:t>their</w:t>
      </w:r>
      <w:r>
        <w:rPr>
          <w:rFonts w:ascii="Arial" w:hAnsi="Arial" w:cs="Arial"/>
          <w:bCs/>
          <w:sz w:val="22"/>
          <w:lang w:val="en-US"/>
        </w:rPr>
        <w:t xml:space="preserve"> ID and pay the deposit at the time of booking.</w:t>
      </w:r>
    </w:p>
    <w:p w14:paraId="36805BBB" w14:textId="08D969C6" w:rsidR="002B2EC0" w:rsidRDefault="002B2EC0" w:rsidP="00377764">
      <w:pPr>
        <w:overflowPunct w:val="0"/>
        <w:autoSpaceDE w:val="0"/>
        <w:autoSpaceDN w:val="0"/>
        <w:adjustRightInd w:val="0"/>
        <w:ind w:left="1440" w:hanging="720"/>
        <w:rPr>
          <w:rFonts w:ascii="Arial" w:hAnsi="Arial" w:cs="Arial"/>
          <w:bCs/>
          <w:sz w:val="22"/>
        </w:rPr>
      </w:pPr>
    </w:p>
    <w:p w14:paraId="0E270EBA" w14:textId="77777777" w:rsidR="00377764" w:rsidRDefault="00377764" w:rsidP="00377764">
      <w:pPr>
        <w:overflowPunct w:val="0"/>
        <w:autoSpaceDE w:val="0"/>
        <w:autoSpaceDN w:val="0"/>
        <w:adjustRightInd w:val="0"/>
        <w:ind w:left="1440" w:hanging="720"/>
        <w:rPr>
          <w:rFonts w:ascii="Arial" w:hAnsi="Arial" w:cs="Arial"/>
          <w:bCs/>
          <w:sz w:val="22"/>
        </w:rPr>
      </w:pPr>
    </w:p>
    <w:p w14:paraId="754BE04F" w14:textId="77777777" w:rsidR="002B2EC0" w:rsidRDefault="002B2EC0" w:rsidP="002B2EC0">
      <w:pPr>
        <w:overflowPunct w:val="0"/>
        <w:autoSpaceDE w:val="0"/>
        <w:autoSpaceDN w:val="0"/>
        <w:adjustRightInd w:val="0"/>
        <w:rPr>
          <w:rFonts w:ascii="Arial" w:hAnsi="Arial" w:cs="Arial"/>
          <w:bCs/>
          <w:sz w:val="22"/>
          <w:szCs w:val="20"/>
        </w:rPr>
      </w:pPr>
      <w:r>
        <w:rPr>
          <w:rFonts w:ascii="Arial" w:hAnsi="Arial" w:cs="Arial"/>
          <w:bCs/>
          <w:sz w:val="22"/>
        </w:rPr>
        <w:t>5.</w:t>
      </w:r>
      <w:r>
        <w:rPr>
          <w:rFonts w:ascii="Arial" w:hAnsi="Arial" w:cs="Arial"/>
          <w:bCs/>
          <w:sz w:val="22"/>
        </w:rPr>
        <w:tab/>
      </w:r>
      <w:r>
        <w:rPr>
          <w:rFonts w:ascii="Arial" w:hAnsi="Arial" w:cs="Arial"/>
          <w:b/>
          <w:bCs/>
          <w:sz w:val="22"/>
        </w:rPr>
        <w:t>Terms of Rental</w:t>
      </w:r>
    </w:p>
    <w:p w14:paraId="7AE92C8F" w14:textId="1DE800A6" w:rsidR="002B2EC0" w:rsidRDefault="002B2EC0" w:rsidP="001D79BE">
      <w:pPr>
        <w:tabs>
          <w:tab w:val="left" w:pos="1418"/>
        </w:tabs>
        <w:overflowPunct w:val="0"/>
        <w:autoSpaceDE w:val="0"/>
        <w:autoSpaceDN w:val="0"/>
        <w:adjustRightInd w:val="0"/>
        <w:ind w:left="709"/>
        <w:rPr>
          <w:rFonts w:ascii="Arial" w:hAnsi="Arial" w:cs="Arial"/>
          <w:bCs/>
          <w:sz w:val="22"/>
          <w:szCs w:val="20"/>
        </w:rPr>
      </w:pPr>
      <w:r>
        <w:rPr>
          <w:rFonts w:ascii="Arial" w:hAnsi="Arial" w:cs="Arial"/>
          <w:bCs/>
          <w:sz w:val="22"/>
        </w:rPr>
        <w:t>a.</w:t>
      </w:r>
      <w:r>
        <w:rPr>
          <w:rFonts w:ascii="Arial" w:hAnsi="Arial" w:cs="Arial"/>
          <w:bCs/>
          <w:sz w:val="22"/>
        </w:rPr>
        <w:tab/>
        <w:t xml:space="preserve">Bookings to </w:t>
      </w:r>
      <w:r w:rsidR="0070206A">
        <w:rPr>
          <w:rFonts w:ascii="Arial" w:hAnsi="Arial" w:cs="Arial"/>
          <w:bCs/>
          <w:sz w:val="22"/>
        </w:rPr>
        <w:t>be made via the website.</w:t>
      </w:r>
    </w:p>
    <w:p w14:paraId="5E5F5F83" w14:textId="7AF26076" w:rsidR="002B2EC0" w:rsidRDefault="002B2EC0" w:rsidP="008B085E">
      <w:pPr>
        <w:pStyle w:val="BodyText2"/>
        <w:tabs>
          <w:tab w:val="left" w:pos="1418"/>
        </w:tabs>
        <w:spacing w:line="240" w:lineRule="auto"/>
        <w:ind w:left="1418" w:hanging="709"/>
        <w:rPr>
          <w:rFonts w:ascii="Arial" w:hAnsi="Arial" w:cs="Arial"/>
          <w:bCs/>
          <w:sz w:val="22"/>
          <w:lang w:val="en-US"/>
        </w:rPr>
      </w:pPr>
      <w:r>
        <w:rPr>
          <w:rFonts w:ascii="Arial" w:hAnsi="Arial" w:cs="Arial"/>
          <w:bCs/>
          <w:sz w:val="22"/>
          <w:lang w:val="en-US"/>
        </w:rPr>
        <w:t>b.</w:t>
      </w:r>
      <w:r>
        <w:rPr>
          <w:rFonts w:ascii="Arial" w:hAnsi="Arial" w:cs="Arial"/>
          <w:bCs/>
          <w:sz w:val="22"/>
          <w:lang w:val="en-US"/>
        </w:rPr>
        <w:tab/>
        <w:t xml:space="preserve">In the event of an accident, full </w:t>
      </w:r>
      <w:proofErr w:type="gramStart"/>
      <w:r>
        <w:rPr>
          <w:rFonts w:ascii="Arial" w:hAnsi="Arial" w:cs="Arial"/>
          <w:bCs/>
          <w:sz w:val="22"/>
          <w:lang w:val="en-US"/>
        </w:rPr>
        <w:t>particulars</w:t>
      </w:r>
      <w:proofErr w:type="gramEnd"/>
      <w:r>
        <w:rPr>
          <w:rFonts w:ascii="Arial" w:hAnsi="Arial" w:cs="Arial"/>
          <w:bCs/>
          <w:sz w:val="22"/>
          <w:lang w:val="en-US"/>
        </w:rPr>
        <w:t xml:space="preserve"> should be reported to the </w:t>
      </w:r>
      <w:r w:rsidR="00D8097B">
        <w:rPr>
          <w:rFonts w:ascii="Arial" w:hAnsi="Arial" w:cs="Arial"/>
          <w:bCs/>
          <w:sz w:val="22"/>
          <w:lang w:val="en-US"/>
        </w:rPr>
        <w:t>yacht officer</w:t>
      </w:r>
      <w:r>
        <w:rPr>
          <w:rFonts w:ascii="Arial" w:hAnsi="Arial" w:cs="Arial"/>
          <w:bCs/>
          <w:sz w:val="22"/>
          <w:lang w:val="en-US"/>
        </w:rPr>
        <w:t xml:space="preserve">.  If the damage sustained is likely to render the </w:t>
      </w:r>
      <w:r w:rsidR="008B085E">
        <w:rPr>
          <w:rFonts w:ascii="Arial" w:hAnsi="Arial" w:cs="Arial"/>
          <w:bCs/>
          <w:sz w:val="22"/>
          <w:lang w:val="en-US"/>
        </w:rPr>
        <w:t>yacht</w:t>
      </w:r>
      <w:r>
        <w:rPr>
          <w:rFonts w:ascii="Arial" w:hAnsi="Arial" w:cs="Arial"/>
          <w:bCs/>
          <w:sz w:val="22"/>
          <w:lang w:val="en-US"/>
        </w:rPr>
        <w:t xml:space="preserve"> unavailable for the next period of hire </w:t>
      </w:r>
      <w:r w:rsidR="0070206A">
        <w:rPr>
          <w:rFonts w:ascii="Arial" w:hAnsi="Arial" w:cs="Arial"/>
          <w:bCs/>
          <w:sz w:val="22"/>
          <w:lang w:val="en-US"/>
        </w:rPr>
        <w:t>the Yacht Officer</w:t>
      </w:r>
      <w:r>
        <w:rPr>
          <w:rFonts w:ascii="Arial" w:hAnsi="Arial" w:cs="Arial"/>
          <w:bCs/>
          <w:sz w:val="22"/>
          <w:lang w:val="en-US"/>
        </w:rPr>
        <w:t xml:space="preserve"> is to be informed immediately.  The hirer is responsible and may be charged for any damage that occurs to the </w:t>
      </w:r>
      <w:r w:rsidR="008B085E">
        <w:rPr>
          <w:rFonts w:ascii="Arial" w:hAnsi="Arial" w:cs="Arial"/>
          <w:bCs/>
          <w:sz w:val="22"/>
          <w:lang w:val="en-US"/>
        </w:rPr>
        <w:t>yacht</w:t>
      </w:r>
      <w:r>
        <w:rPr>
          <w:rFonts w:ascii="Arial" w:hAnsi="Arial" w:cs="Arial"/>
          <w:bCs/>
          <w:sz w:val="22"/>
          <w:lang w:val="en-US"/>
        </w:rPr>
        <w:t xml:space="preserve"> whilst it is in their charge.</w:t>
      </w:r>
    </w:p>
    <w:p w14:paraId="0BDFFE48" w14:textId="77777777" w:rsidR="002B2EC0" w:rsidRDefault="002B2EC0" w:rsidP="008B085E">
      <w:pPr>
        <w:tabs>
          <w:tab w:val="left" w:pos="1418"/>
        </w:tabs>
        <w:overflowPunct w:val="0"/>
        <w:autoSpaceDE w:val="0"/>
        <w:autoSpaceDN w:val="0"/>
        <w:adjustRightInd w:val="0"/>
        <w:ind w:left="1418" w:hanging="709"/>
        <w:rPr>
          <w:rFonts w:ascii="Arial" w:hAnsi="Arial" w:cs="Arial"/>
          <w:bCs/>
          <w:sz w:val="22"/>
          <w:szCs w:val="20"/>
        </w:rPr>
      </w:pPr>
      <w:r>
        <w:rPr>
          <w:rFonts w:ascii="Arial" w:hAnsi="Arial" w:cs="Arial"/>
          <w:bCs/>
          <w:sz w:val="22"/>
        </w:rPr>
        <w:t>c.</w:t>
      </w:r>
      <w:r>
        <w:rPr>
          <w:rFonts w:ascii="Arial" w:hAnsi="Arial" w:cs="Arial"/>
          <w:bCs/>
          <w:sz w:val="22"/>
        </w:rPr>
        <w:tab/>
        <w:t>The hirer is solely responsible for any expense or cost incurred through violation of terms of hire or for any loss or damage.</w:t>
      </w:r>
    </w:p>
    <w:p w14:paraId="2B2AD3E5" w14:textId="77777777" w:rsidR="002B2EC0" w:rsidRDefault="002B2EC0" w:rsidP="008B085E">
      <w:pPr>
        <w:pStyle w:val="BodyTextIndent"/>
        <w:tabs>
          <w:tab w:val="left" w:pos="1418"/>
        </w:tabs>
        <w:ind w:left="1418" w:hanging="709"/>
        <w:rPr>
          <w:rFonts w:ascii="Arial" w:hAnsi="Arial" w:cs="Arial"/>
          <w:sz w:val="22"/>
        </w:rPr>
      </w:pPr>
      <w:r>
        <w:rPr>
          <w:rFonts w:ascii="Arial" w:hAnsi="Arial" w:cs="Arial"/>
          <w:sz w:val="22"/>
        </w:rPr>
        <w:t>d.</w:t>
      </w:r>
      <w:r>
        <w:rPr>
          <w:rFonts w:ascii="Arial" w:hAnsi="Arial" w:cs="Arial"/>
          <w:sz w:val="22"/>
        </w:rPr>
        <w:tab/>
        <w:t xml:space="preserve">The hirer shall release and indemnify the Commanding Officer, HM Naval Base Devonport from any losses, liabilities, damage and injuries.  </w:t>
      </w:r>
    </w:p>
    <w:p w14:paraId="250FB376" w14:textId="7788CD2E" w:rsidR="002B2EC0" w:rsidRDefault="002B2EC0" w:rsidP="008B085E">
      <w:pPr>
        <w:pStyle w:val="BodyText2"/>
        <w:tabs>
          <w:tab w:val="left" w:pos="1418"/>
        </w:tabs>
        <w:spacing w:line="240" w:lineRule="auto"/>
        <w:ind w:left="1418" w:hanging="709"/>
        <w:rPr>
          <w:rFonts w:ascii="Arial" w:hAnsi="Arial" w:cs="Arial"/>
          <w:bCs/>
          <w:sz w:val="22"/>
        </w:rPr>
      </w:pPr>
      <w:r>
        <w:rPr>
          <w:rFonts w:ascii="Arial" w:hAnsi="Arial" w:cs="Arial"/>
          <w:bCs/>
          <w:sz w:val="22"/>
        </w:rPr>
        <w:t>e.</w:t>
      </w:r>
      <w:r>
        <w:rPr>
          <w:rFonts w:ascii="Arial" w:hAnsi="Arial" w:cs="Arial"/>
          <w:bCs/>
          <w:sz w:val="22"/>
        </w:rPr>
        <w:tab/>
        <w:t xml:space="preserve">No hire can be extended beyond the original hire period without specific permission from </w:t>
      </w:r>
      <w:r w:rsidR="0070206A">
        <w:rPr>
          <w:rFonts w:ascii="Arial" w:hAnsi="Arial" w:cs="Arial"/>
          <w:bCs/>
          <w:sz w:val="22"/>
        </w:rPr>
        <w:t>the Yacht Officer.</w:t>
      </w:r>
    </w:p>
    <w:p w14:paraId="66648357" w14:textId="39CD7955" w:rsidR="002B2EC0" w:rsidRDefault="002B2EC0" w:rsidP="008B085E">
      <w:pPr>
        <w:pStyle w:val="BodyTextIndent2"/>
        <w:tabs>
          <w:tab w:val="left" w:pos="1418"/>
        </w:tabs>
        <w:ind w:left="1418" w:hanging="709"/>
        <w:rPr>
          <w:rFonts w:ascii="Arial" w:hAnsi="Arial" w:cs="Arial"/>
          <w:bCs/>
          <w:sz w:val="22"/>
        </w:rPr>
      </w:pPr>
      <w:r>
        <w:rPr>
          <w:rFonts w:ascii="Arial" w:hAnsi="Arial" w:cs="Arial"/>
          <w:bCs/>
          <w:sz w:val="22"/>
        </w:rPr>
        <w:t>f.</w:t>
      </w:r>
      <w:r>
        <w:rPr>
          <w:rFonts w:ascii="Arial" w:hAnsi="Arial" w:cs="Arial"/>
          <w:bCs/>
          <w:sz w:val="22"/>
        </w:rPr>
        <w:tab/>
        <w:t xml:space="preserve">HMS Drake shall not be held liable for the non-availability of a reserved </w:t>
      </w:r>
      <w:r w:rsidR="008B085E">
        <w:rPr>
          <w:rFonts w:ascii="Arial" w:hAnsi="Arial" w:cs="Arial"/>
          <w:bCs/>
          <w:sz w:val="22"/>
        </w:rPr>
        <w:t>yacht</w:t>
      </w:r>
      <w:r>
        <w:rPr>
          <w:rFonts w:ascii="Arial" w:hAnsi="Arial" w:cs="Arial"/>
          <w:bCs/>
          <w:sz w:val="22"/>
        </w:rPr>
        <w:t xml:space="preserve"> if due to circumstances beyond their control.</w:t>
      </w:r>
    </w:p>
    <w:p w14:paraId="268AC308" w14:textId="0F5762EC" w:rsidR="002B2EC0" w:rsidRDefault="0064777F" w:rsidP="001D79BE">
      <w:pPr>
        <w:pStyle w:val="BodyTextIndent3"/>
        <w:numPr>
          <w:ilvl w:val="0"/>
          <w:numId w:val="4"/>
        </w:numPr>
        <w:tabs>
          <w:tab w:val="left" w:pos="1418"/>
        </w:tabs>
        <w:ind w:left="709" w:firstLine="0"/>
      </w:pPr>
      <w:r>
        <w:t>Full p</w:t>
      </w:r>
      <w:r w:rsidR="002B2EC0">
        <w:t xml:space="preserve">ayment for rental of </w:t>
      </w:r>
      <w:r w:rsidR="008B085E">
        <w:t>yacht</w:t>
      </w:r>
      <w:r w:rsidR="002B2EC0">
        <w:t xml:space="preserve"> is to be made 21 days prior to commencements of the</w:t>
      </w:r>
    </w:p>
    <w:p w14:paraId="3468C0AE" w14:textId="5C3A9856" w:rsidR="002B2EC0" w:rsidRDefault="008B085E" w:rsidP="001D79BE">
      <w:pPr>
        <w:pStyle w:val="BodyTextIndent3"/>
        <w:tabs>
          <w:tab w:val="left" w:pos="1418"/>
        </w:tabs>
        <w:ind w:left="709"/>
      </w:pPr>
      <w:r>
        <w:tab/>
      </w:r>
      <w:r w:rsidR="002B2EC0">
        <w:t>hire period, by Cheque or Bank Transfer to the “</w:t>
      </w:r>
      <w:r w:rsidR="002B2EC0">
        <w:rPr>
          <w:b/>
        </w:rPr>
        <w:t>Central Amenities Fund HMS Drake</w:t>
      </w:r>
      <w:r w:rsidR="002B2EC0">
        <w:t>”.</w:t>
      </w:r>
    </w:p>
    <w:p w14:paraId="31B4A496" w14:textId="532C4492" w:rsidR="002B2EC0" w:rsidRDefault="00587874" w:rsidP="0070206A">
      <w:pPr>
        <w:tabs>
          <w:tab w:val="left" w:pos="1418"/>
        </w:tabs>
        <w:overflowPunct w:val="0"/>
        <w:autoSpaceDE w:val="0"/>
        <w:autoSpaceDN w:val="0"/>
        <w:adjustRightInd w:val="0"/>
        <w:rPr>
          <w:rFonts w:ascii="Arial" w:hAnsi="Arial" w:cs="Arial"/>
          <w:bCs/>
          <w:sz w:val="22"/>
          <w:szCs w:val="20"/>
        </w:rPr>
      </w:pPr>
      <w:r>
        <w:rPr>
          <w:rFonts w:ascii="Arial" w:hAnsi="Arial" w:cs="Arial"/>
          <w:bCs/>
          <w:sz w:val="22"/>
        </w:rPr>
        <w:t xml:space="preserve"> </w:t>
      </w:r>
    </w:p>
    <w:p w14:paraId="7A1ACC01" w14:textId="77777777" w:rsidR="002B2EC0" w:rsidRDefault="002B2EC0" w:rsidP="002B2EC0">
      <w:pPr>
        <w:pStyle w:val="BodyTextIndent3"/>
        <w:ind w:left="0"/>
        <w:rPr>
          <w:szCs w:val="20"/>
        </w:rPr>
      </w:pPr>
    </w:p>
    <w:p w14:paraId="3EEE5DF1" w14:textId="77777777" w:rsidR="002B2EC0" w:rsidRDefault="002B2EC0" w:rsidP="002B2EC0"/>
    <w:p w14:paraId="5996C0B0" w14:textId="77777777" w:rsidR="002B2EC0" w:rsidRDefault="002B2EC0" w:rsidP="002B2EC0"/>
    <w:p w14:paraId="3B5DDA60" w14:textId="77777777" w:rsidR="002B2EC0" w:rsidRDefault="002B2EC0"/>
    <w:sectPr w:rsidR="002B2EC0" w:rsidSect="004F6002">
      <w:headerReference w:type="even" r:id="rId11"/>
      <w:headerReference w:type="default" r:id="rId12"/>
      <w:footerReference w:type="even" r:id="rId13"/>
      <w:footerReference w:type="default" r:id="rId14"/>
      <w:headerReference w:type="first" r:id="rId15"/>
      <w:footerReference w:type="first" r:id="rId16"/>
      <w:pgSz w:w="11906" w:h="16838" w:code="9"/>
      <w:pgMar w:top="720" w:right="720" w:bottom="720" w:left="72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176315" w14:textId="77777777" w:rsidR="006D6376" w:rsidRDefault="006D6376">
      <w:r>
        <w:separator/>
      </w:r>
    </w:p>
  </w:endnote>
  <w:endnote w:type="continuationSeparator" w:id="0">
    <w:p w14:paraId="30C00E4C" w14:textId="77777777" w:rsidR="006D6376" w:rsidRDefault="006D63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B854E" w14:textId="77777777" w:rsidR="00B1723C" w:rsidRDefault="00B172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0D768" w14:textId="77777777" w:rsidR="00B1723C" w:rsidRDefault="00B172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8F676" w14:textId="77777777" w:rsidR="00B1723C" w:rsidRDefault="00B172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F0F1D" w14:textId="77777777" w:rsidR="006D6376" w:rsidRDefault="006D6376">
      <w:r>
        <w:separator/>
      </w:r>
    </w:p>
  </w:footnote>
  <w:footnote w:type="continuationSeparator" w:id="0">
    <w:p w14:paraId="61D48918" w14:textId="77777777" w:rsidR="006D6376" w:rsidRDefault="006D63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A5E5E" w14:textId="77777777" w:rsidR="00B1723C" w:rsidRDefault="00B172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68D35" w14:textId="77777777" w:rsidR="00B1723C" w:rsidRDefault="00B172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41313" w14:textId="77777777" w:rsidR="00B1723C" w:rsidRDefault="00B172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148BA"/>
    <w:multiLevelType w:val="hybridMultilevel"/>
    <w:tmpl w:val="7A58FA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903EF8"/>
    <w:multiLevelType w:val="hybridMultilevel"/>
    <w:tmpl w:val="CF020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9A2FF5"/>
    <w:multiLevelType w:val="hybridMultilevel"/>
    <w:tmpl w:val="44887380"/>
    <w:lvl w:ilvl="0" w:tplc="B84A993E">
      <w:start w:val="2"/>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3D50D85"/>
    <w:multiLevelType w:val="hybridMultilevel"/>
    <w:tmpl w:val="A4F851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402F11CC"/>
    <w:multiLevelType w:val="hybridMultilevel"/>
    <w:tmpl w:val="CF12A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06D22DA"/>
    <w:multiLevelType w:val="multilevel"/>
    <w:tmpl w:val="755485F2"/>
    <w:lvl w:ilvl="0">
      <w:start w:val="7"/>
      <w:numFmt w:val="lowerLetter"/>
      <w:lvlText w:val="%1."/>
      <w:legacy w:legacy="1" w:legacySpace="120" w:legacyIndent="720"/>
      <w:lvlJc w:val="left"/>
      <w:pPr>
        <w:ind w:left="720" w:hanging="720"/>
      </w:pPr>
    </w:lvl>
    <w:lvl w:ilvl="1">
      <w:start w:val="1"/>
      <w:numFmt w:val="lowerLetter"/>
      <w:lvlText w:val="%2."/>
      <w:legacy w:legacy="1" w:legacySpace="120" w:legacyIndent="360"/>
      <w:lvlJc w:val="left"/>
      <w:pPr>
        <w:ind w:left="1080" w:hanging="360"/>
      </w:pPr>
    </w:lvl>
    <w:lvl w:ilvl="2">
      <w:start w:val="1"/>
      <w:numFmt w:val="lowerRoman"/>
      <w:lvlText w:val="%3."/>
      <w:legacy w:legacy="1" w:legacySpace="120" w:legacyIndent="180"/>
      <w:lvlJc w:val="left"/>
      <w:pPr>
        <w:ind w:left="1260" w:hanging="180"/>
      </w:pPr>
    </w:lvl>
    <w:lvl w:ilvl="3">
      <w:start w:val="1"/>
      <w:numFmt w:val="decimal"/>
      <w:lvlText w:val="%4."/>
      <w:legacy w:legacy="1" w:legacySpace="120" w:legacyIndent="360"/>
      <w:lvlJc w:val="left"/>
      <w:pPr>
        <w:ind w:left="1620" w:hanging="360"/>
      </w:pPr>
    </w:lvl>
    <w:lvl w:ilvl="4">
      <w:start w:val="1"/>
      <w:numFmt w:val="lowerLetter"/>
      <w:lvlText w:val="%5."/>
      <w:legacy w:legacy="1" w:legacySpace="120" w:legacyIndent="360"/>
      <w:lvlJc w:val="left"/>
      <w:pPr>
        <w:ind w:left="1980" w:hanging="360"/>
      </w:pPr>
    </w:lvl>
    <w:lvl w:ilvl="5">
      <w:start w:val="1"/>
      <w:numFmt w:val="lowerRoman"/>
      <w:lvlText w:val="%6."/>
      <w:legacy w:legacy="1" w:legacySpace="120" w:legacyIndent="180"/>
      <w:lvlJc w:val="left"/>
      <w:pPr>
        <w:ind w:left="2160" w:hanging="180"/>
      </w:pPr>
    </w:lvl>
    <w:lvl w:ilvl="6">
      <w:start w:val="1"/>
      <w:numFmt w:val="decimal"/>
      <w:lvlText w:val="%7."/>
      <w:legacy w:legacy="1" w:legacySpace="120" w:legacyIndent="360"/>
      <w:lvlJc w:val="left"/>
      <w:pPr>
        <w:ind w:left="2520" w:hanging="360"/>
      </w:pPr>
    </w:lvl>
    <w:lvl w:ilvl="7">
      <w:start w:val="1"/>
      <w:numFmt w:val="lowerLetter"/>
      <w:lvlText w:val="%8."/>
      <w:legacy w:legacy="1" w:legacySpace="120" w:legacyIndent="360"/>
      <w:lvlJc w:val="left"/>
      <w:pPr>
        <w:ind w:left="2880" w:hanging="360"/>
      </w:pPr>
    </w:lvl>
    <w:lvl w:ilvl="8">
      <w:start w:val="1"/>
      <w:numFmt w:val="lowerRoman"/>
      <w:lvlText w:val="%9."/>
      <w:legacy w:legacy="1" w:legacySpace="120" w:legacyIndent="180"/>
      <w:lvlJc w:val="left"/>
      <w:pPr>
        <w:ind w:left="3060" w:hanging="180"/>
      </w:pPr>
    </w:lvl>
  </w:abstractNum>
  <w:abstractNum w:abstractNumId="6" w15:restartNumberingAfterBreak="0">
    <w:nsid w:val="529E50E8"/>
    <w:multiLevelType w:val="multilevel"/>
    <w:tmpl w:val="28BC4146"/>
    <w:lvl w:ilvl="0">
      <w:start w:val="1"/>
      <w:numFmt w:val="decimal"/>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7" w15:restartNumberingAfterBreak="0">
    <w:nsid w:val="7FF249C6"/>
    <w:multiLevelType w:val="hybridMultilevel"/>
    <w:tmpl w:val="1ECE0BA4"/>
    <w:lvl w:ilvl="0" w:tplc="79AA0F02">
      <w:start w:val="1"/>
      <w:numFmt w:val="lowerLetter"/>
      <w:lvlText w:val="%1."/>
      <w:lvlJc w:val="left"/>
      <w:pPr>
        <w:tabs>
          <w:tab w:val="num" w:pos="1440"/>
        </w:tabs>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16cid:durableId="2109349492">
    <w:abstractNumId w:val="0"/>
  </w:num>
  <w:num w:numId="2" w16cid:durableId="17685030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5743215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95386625">
    <w:abstractNumId w:val="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16235368">
    <w:abstractNumId w:val="1"/>
  </w:num>
  <w:num w:numId="6" w16cid:durableId="1169369771">
    <w:abstractNumId w:val="3"/>
  </w:num>
  <w:num w:numId="7" w16cid:durableId="1775393572">
    <w:abstractNumId w:val="4"/>
  </w:num>
  <w:num w:numId="8" w16cid:durableId="4062229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EC0"/>
    <w:rsid w:val="00016217"/>
    <w:rsid w:val="00023596"/>
    <w:rsid w:val="00050F39"/>
    <w:rsid w:val="000551B0"/>
    <w:rsid w:val="0006513C"/>
    <w:rsid w:val="000A1816"/>
    <w:rsid w:val="000C0DBC"/>
    <w:rsid w:val="00115FB3"/>
    <w:rsid w:val="00116A1E"/>
    <w:rsid w:val="00120558"/>
    <w:rsid w:val="00132502"/>
    <w:rsid w:val="00171348"/>
    <w:rsid w:val="00175869"/>
    <w:rsid w:val="00191A4E"/>
    <w:rsid w:val="001A4EFA"/>
    <w:rsid w:val="001D79BE"/>
    <w:rsid w:val="001E1A40"/>
    <w:rsid w:val="001E7EF6"/>
    <w:rsid w:val="001F1BDD"/>
    <w:rsid w:val="001F2F77"/>
    <w:rsid w:val="00212CD6"/>
    <w:rsid w:val="0022354D"/>
    <w:rsid w:val="002456E8"/>
    <w:rsid w:val="00254DBA"/>
    <w:rsid w:val="002878E5"/>
    <w:rsid w:val="0029595B"/>
    <w:rsid w:val="002B207E"/>
    <w:rsid w:val="002B2EC0"/>
    <w:rsid w:val="002B61D7"/>
    <w:rsid w:val="002D274B"/>
    <w:rsid w:val="00301458"/>
    <w:rsid w:val="00337DE0"/>
    <w:rsid w:val="00377764"/>
    <w:rsid w:val="003A07F3"/>
    <w:rsid w:val="003D09C3"/>
    <w:rsid w:val="003D4CDF"/>
    <w:rsid w:val="003D5DFB"/>
    <w:rsid w:val="00424E51"/>
    <w:rsid w:val="004510D1"/>
    <w:rsid w:val="004A0815"/>
    <w:rsid w:val="004B1DC7"/>
    <w:rsid w:val="004C2430"/>
    <w:rsid w:val="004E20D9"/>
    <w:rsid w:val="00551989"/>
    <w:rsid w:val="005564BA"/>
    <w:rsid w:val="00586438"/>
    <w:rsid w:val="00587874"/>
    <w:rsid w:val="005A6943"/>
    <w:rsid w:val="005B3DAE"/>
    <w:rsid w:val="005C592D"/>
    <w:rsid w:val="005F277F"/>
    <w:rsid w:val="006018FD"/>
    <w:rsid w:val="00603E10"/>
    <w:rsid w:val="0061789E"/>
    <w:rsid w:val="0064777F"/>
    <w:rsid w:val="006679DB"/>
    <w:rsid w:val="00684F68"/>
    <w:rsid w:val="0069179C"/>
    <w:rsid w:val="006C097F"/>
    <w:rsid w:val="006D6376"/>
    <w:rsid w:val="006E623D"/>
    <w:rsid w:val="006F4993"/>
    <w:rsid w:val="006F5ED6"/>
    <w:rsid w:val="0070206A"/>
    <w:rsid w:val="00736BE9"/>
    <w:rsid w:val="007426F5"/>
    <w:rsid w:val="007775FE"/>
    <w:rsid w:val="007C22BF"/>
    <w:rsid w:val="007C2800"/>
    <w:rsid w:val="007F730B"/>
    <w:rsid w:val="008713F8"/>
    <w:rsid w:val="00871D9F"/>
    <w:rsid w:val="00891394"/>
    <w:rsid w:val="0089453C"/>
    <w:rsid w:val="008B085E"/>
    <w:rsid w:val="008D51C6"/>
    <w:rsid w:val="008E661C"/>
    <w:rsid w:val="00911F7B"/>
    <w:rsid w:val="009211E8"/>
    <w:rsid w:val="009256F6"/>
    <w:rsid w:val="009536B9"/>
    <w:rsid w:val="009C429A"/>
    <w:rsid w:val="009C763F"/>
    <w:rsid w:val="00A0579F"/>
    <w:rsid w:val="00A07B18"/>
    <w:rsid w:val="00A320B3"/>
    <w:rsid w:val="00A567BD"/>
    <w:rsid w:val="00A57601"/>
    <w:rsid w:val="00A6552B"/>
    <w:rsid w:val="00A82B07"/>
    <w:rsid w:val="00A835FF"/>
    <w:rsid w:val="00AA0EA8"/>
    <w:rsid w:val="00B0430B"/>
    <w:rsid w:val="00B051AE"/>
    <w:rsid w:val="00B1723C"/>
    <w:rsid w:val="00B20391"/>
    <w:rsid w:val="00B549DF"/>
    <w:rsid w:val="00B61D37"/>
    <w:rsid w:val="00B85132"/>
    <w:rsid w:val="00BA0C89"/>
    <w:rsid w:val="00C219F8"/>
    <w:rsid w:val="00C52FDD"/>
    <w:rsid w:val="00C84B6A"/>
    <w:rsid w:val="00CC2004"/>
    <w:rsid w:val="00CD757B"/>
    <w:rsid w:val="00CE0E99"/>
    <w:rsid w:val="00CE4CE6"/>
    <w:rsid w:val="00D011F2"/>
    <w:rsid w:val="00D03BAF"/>
    <w:rsid w:val="00D06619"/>
    <w:rsid w:val="00D32112"/>
    <w:rsid w:val="00D423F0"/>
    <w:rsid w:val="00D8097B"/>
    <w:rsid w:val="00D8772F"/>
    <w:rsid w:val="00D96A6B"/>
    <w:rsid w:val="00DA22FC"/>
    <w:rsid w:val="00DB4092"/>
    <w:rsid w:val="00DC3CA7"/>
    <w:rsid w:val="00DE0F5F"/>
    <w:rsid w:val="00DF02B8"/>
    <w:rsid w:val="00E12C39"/>
    <w:rsid w:val="00E14AF1"/>
    <w:rsid w:val="00E568E3"/>
    <w:rsid w:val="00E83340"/>
    <w:rsid w:val="00E84ABB"/>
    <w:rsid w:val="00E957E4"/>
    <w:rsid w:val="00EE1162"/>
    <w:rsid w:val="00EE58CE"/>
    <w:rsid w:val="00EF4FBB"/>
    <w:rsid w:val="00F32C90"/>
    <w:rsid w:val="00F617CA"/>
    <w:rsid w:val="00F8421F"/>
    <w:rsid w:val="00F863B8"/>
    <w:rsid w:val="00F969CE"/>
    <w:rsid w:val="00FE0C4D"/>
    <w:rsid w:val="00FE14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DECA8"/>
  <w15:chartTrackingRefBased/>
  <w15:docId w15:val="{92669FD3-A918-495D-8DFB-F8C4F4301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2EC0"/>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qFormat/>
    <w:rsid w:val="002B2EC0"/>
    <w:pPr>
      <w:keepNext/>
      <w:outlineLvl w:val="0"/>
    </w:pPr>
    <w:rPr>
      <w:b/>
      <w:bCs/>
      <w:u w:val="single"/>
    </w:rPr>
  </w:style>
  <w:style w:type="paragraph" w:styleId="Heading2">
    <w:name w:val="heading 2"/>
    <w:basedOn w:val="Normal"/>
    <w:next w:val="Normal"/>
    <w:link w:val="Heading2Char"/>
    <w:semiHidden/>
    <w:unhideWhenUsed/>
    <w:qFormat/>
    <w:rsid w:val="002B2EC0"/>
    <w:pPr>
      <w:keepNext/>
      <w:outlineLvl w:val="1"/>
    </w:pPr>
    <w:rPr>
      <w:b/>
      <w:bCs/>
      <w:sz w:val="20"/>
      <w:u w:val="single"/>
    </w:rPr>
  </w:style>
  <w:style w:type="paragraph" w:styleId="Heading3">
    <w:name w:val="heading 3"/>
    <w:basedOn w:val="Normal"/>
    <w:next w:val="Normal"/>
    <w:link w:val="Heading3Char"/>
    <w:semiHidden/>
    <w:unhideWhenUsed/>
    <w:qFormat/>
    <w:rsid w:val="002B2EC0"/>
    <w:pPr>
      <w:keepNext/>
      <w:outlineLvl w:val="2"/>
    </w:pPr>
    <w:rPr>
      <w:sz w:val="20"/>
      <w:u w:val="single"/>
    </w:rPr>
  </w:style>
  <w:style w:type="paragraph" w:styleId="Heading4">
    <w:name w:val="heading 4"/>
    <w:basedOn w:val="Normal"/>
    <w:next w:val="Normal"/>
    <w:link w:val="Heading4Char"/>
    <w:semiHidden/>
    <w:unhideWhenUsed/>
    <w:qFormat/>
    <w:rsid w:val="002B2EC0"/>
    <w:pPr>
      <w:keepNext/>
      <w:overflowPunct w:val="0"/>
      <w:autoSpaceDE w:val="0"/>
      <w:autoSpaceDN w:val="0"/>
      <w:adjustRightInd w:val="0"/>
      <w:jc w:val="center"/>
      <w:outlineLvl w:val="3"/>
    </w:pPr>
    <w:rPr>
      <w:rFonts w:eastAsia="Arial Unicode MS" w:cs="Arial Unicode MS"/>
      <w:b/>
      <w:sz w:val="20"/>
      <w:szCs w:val="20"/>
      <w:u w:val="single"/>
    </w:rPr>
  </w:style>
  <w:style w:type="paragraph" w:styleId="Heading7">
    <w:name w:val="heading 7"/>
    <w:basedOn w:val="Normal"/>
    <w:next w:val="Normal"/>
    <w:link w:val="Heading7Char"/>
    <w:semiHidden/>
    <w:unhideWhenUsed/>
    <w:qFormat/>
    <w:rsid w:val="002B2EC0"/>
    <w:pPr>
      <w:keepNext/>
      <w:overflowPunct w:val="0"/>
      <w:autoSpaceDE w:val="0"/>
      <w:autoSpaceDN w:val="0"/>
      <w:adjustRightInd w:val="0"/>
      <w:spacing w:line="360" w:lineRule="atLeast"/>
      <w:jc w:val="center"/>
      <w:outlineLvl w:val="6"/>
    </w:pPr>
    <w:rPr>
      <w:b/>
      <w:sz w:val="1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B2EC0"/>
    <w:rPr>
      <w:rFonts w:ascii="Times New Roman" w:eastAsia="Times New Roman" w:hAnsi="Times New Roman" w:cs="Times New Roman"/>
      <w:b/>
      <w:bCs/>
      <w:sz w:val="24"/>
      <w:szCs w:val="24"/>
      <w:u w:val="single"/>
      <w:lang w:val="en-US"/>
    </w:rPr>
  </w:style>
  <w:style w:type="character" w:customStyle="1" w:styleId="Heading2Char">
    <w:name w:val="Heading 2 Char"/>
    <w:basedOn w:val="DefaultParagraphFont"/>
    <w:link w:val="Heading2"/>
    <w:semiHidden/>
    <w:rsid w:val="002B2EC0"/>
    <w:rPr>
      <w:rFonts w:ascii="Times New Roman" w:eastAsia="Times New Roman" w:hAnsi="Times New Roman" w:cs="Times New Roman"/>
      <w:b/>
      <w:bCs/>
      <w:sz w:val="20"/>
      <w:szCs w:val="24"/>
      <w:u w:val="single"/>
      <w:lang w:val="en-US"/>
    </w:rPr>
  </w:style>
  <w:style w:type="character" w:customStyle="1" w:styleId="Heading3Char">
    <w:name w:val="Heading 3 Char"/>
    <w:basedOn w:val="DefaultParagraphFont"/>
    <w:link w:val="Heading3"/>
    <w:semiHidden/>
    <w:rsid w:val="002B2EC0"/>
    <w:rPr>
      <w:rFonts w:ascii="Times New Roman" w:eastAsia="Times New Roman" w:hAnsi="Times New Roman" w:cs="Times New Roman"/>
      <w:sz w:val="20"/>
      <w:szCs w:val="24"/>
      <w:u w:val="single"/>
      <w:lang w:val="en-US"/>
    </w:rPr>
  </w:style>
  <w:style w:type="character" w:customStyle="1" w:styleId="Heading4Char">
    <w:name w:val="Heading 4 Char"/>
    <w:basedOn w:val="DefaultParagraphFont"/>
    <w:link w:val="Heading4"/>
    <w:semiHidden/>
    <w:rsid w:val="002B2EC0"/>
    <w:rPr>
      <w:rFonts w:ascii="Times New Roman" w:eastAsia="Arial Unicode MS" w:hAnsi="Times New Roman" w:cs="Arial Unicode MS"/>
      <w:b/>
      <w:sz w:val="20"/>
      <w:szCs w:val="20"/>
      <w:u w:val="single"/>
      <w:lang w:val="en-US"/>
    </w:rPr>
  </w:style>
  <w:style w:type="character" w:customStyle="1" w:styleId="Heading7Char">
    <w:name w:val="Heading 7 Char"/>
    <w:basedOn w:val="DefaultParagraphFont"/>
    <w:link w:val="Heading7"/>
    <w:semiHidden/>
    <w:rsid w:val="002B2EC0"/>
    <w:rPr>
      <w:rFonts w:ascii="Times New Roman" w:eastAsia="Times New Roman" w:hAnsi="Times New Roman" w:cs="Times New Roman"/>
      <w:b/>
      <w:sz w:val="16"/>
      <w:szCs w:val="20"/>
      <w:lang w:val="en-US"/>
    </w:rPr>
  </w:style>
  <w:style w:type="paragraph" w:styleId="BodyText">
    <w:name w:val="Body Text"/>
    <w:basedOn w:val="Normal"/>
    <w:link w:val="BodyTextChar"/>
    <w:semiHidden/>
    <w:unhideWhenUsed/>
    <w:rsid w:val="002B2EC0"/>
    <w:rPr>
      <w:sz w:val="20"/>
    </w:rPr>
  </w:style>
  <w:style w:type="character" w:customStyle="1" w:styleId="BodyTextChar">
    <w:name w:val="Body Text Char"/>
    <w:basedOn w:val="DefaultParagraphFont"/>
    <w:link w:val="BodyText"/>
    <w:semiHidden/>
    <w:rsid w:val="002B2EC0"/>
    <w:rPr>
      <w:rFonts w:ascii="Times New Roman" w:eastAsia="Times New Roman" w:hAnsi="Times New Roman" w:cs="Times New Roman"/>
      <w:sz w:val="20"/>
      <w:szCs w:val="24"/>
      <w:lang w:val="en-US"/>
    </w:rPr>
  </w:style>
  <w:style w:type="paragraph" w:styleId="BodyTextIndent">
    <w:name w:val="Body Text Indent"/>
    <w:basedOn w:val="Normal"/>
    <w:link w:val="BodyTextIndentChar"/>
    <w:semiHidden/>
    <w:unhideWhenUsed/>
    <w:rsid w:val="002B2EC0"/>
    <w:pPr>
      <w:overflowPunct w:val="0"/>
      <w:autoSpaceDE w:val="0"/>
      <w:autoSpaceDN w:val="0"/>
      <w:adjustRightInd w:val="0"/>
      <w:ind w:left="1440" w:hanging="720"/>
    </w:pPr>
    <w:rPr>
      <w:bCs/>
      <w:sz w:val="20"/>
      <w:szCs w:val="20"/>
    </w:rPr>
  </w:style>
  <w:style w:type="character" w:customStyle="1" w:styleId="BodyTextIndentChar">
    <w:name w:val="Body Text Indent Char"/>
    <w:basedOn w:val="DefaultParagraphFont"/>
    <w:link w:val="BodyTextIndent"/>
    <w:semiHidden/>
    <w:rsid w:val="002B2EC0"/>
    <w:rPr>
      <w:rFonts w:ascii="Times New Roman" w:eastAsia="Times New Roman" w:hAnsi="Times New Roman" w:cs="Times New Roman"/>
      <w:bCs/>
      <w:sz w:val="20"/>
      <w:szCs w:val="20"/>
      <w:lang w:val="en-US"/>
    </w:rPr>
  </w:style>
  <w:style w:type="paragraph" w:styleId="BodyText2">
    <w:name w:val="Body Text 2"/>
    <w:basedOn w:val="Normal"/>
    <w:link w:val="BodyText2Char"/>
    <w:semiHidden/>
    <w:unhideWhenUsed/>
    <w:rsid w:val="002B2EC0"/>
    <w:pPr>
      <w:overflowPunct w:val="0"/>
      <w:autoSpaceDE w:val="0"/>
      <w:autoSpaceDN w:val="0"/>
      <w:adjustRightInd w:val="0"/>
      <w:spacing w:line="480" w:lineRule="auto"/>
      <w:ind w:left="720"/>
    </w:pPr>
    <w:rPr>
      <w:szCs w:val="20"/>
      <w:lang w:val="en-GB"/>
    </w:rPr>
  </w:style>
  <w:style w:type="character" w:customStyle="1" w:styleId="BodyText2Char">
    <w:name w:val="Body Text 2 Char"/>
    <w:basedOn w:val="DefaultParagraphFont"/>
    <w:link w:val="BodyText2"/>
    <w:semiHidden/>
    <w:rsid w:val="002B2EC0"/>
    <w:rPr>
      <w:rFonts w:ascii="Times New Roman" w:eastAsia="Times New Roman" w:hAnsi="Times New Roman" w:cs="Times New Roman"/>
      <w:sz w:val="24"/>
      <w:szCs w:val="20"/>
    </w:rPr>
  </w:style>
  <w:style w:type="paragraph" w:styleId="BodyTextIndent2">
    <w:name w:val="Body Text Indent 2"/>
    <w:basedOn w:val="Normal"/>
    <w:link w:val="BodyTextIndent2Char"/>
    <w:semiHidden/>
    <w:unhideWhenUsed/>
    <w:rsid w:val="002B2EC0"/>
    <w:pPr>
      <w:overflowPunct w:val="0"/>
      <w:autoSpaceDE w:val="0"/>
      <w:autoSpaceDN w:val="0"/>
      <w:adjustRightInd w:val="0"/>
      <w:ind w:left="1440" w:hanging="1440"/>
    </w:pPr>
    <w:rPr>
      <w:szCs w:val="20"/>
    </w:rPr>
  </w:style>
  <w:style w:type="character" w:customStyle="1" w:styleId="BodyTextIndent2Char">
    <w:name w:val="Body Text Indent 2 Char"/>
    <w:basedOn w:val="DefaultParagraphFont"/>
    <w:link w:val="BodyTextIndent2"/>
    <w:semiHidden/>
    <w:rsid w:val="002B2EC0"/>
    <w:rPr>
      <w:rFonts w:ascii="Times New Roman" w:eastAsia="Times New Roman" w:hAnsi="Times New Roman" w:cs="Times New Roman"/>
      <w:sz w:val="24"/>
      <w:szCs w:val="20"/>
      <w:lang w:val="en-US"/>
    </w:rPr>
  </w:style>
  <w:style w:type="paragraph" w:styleId="BodyTextIndent3">
    <w:name w:val="Body Text Indent 3"/>
    <w:basedOn w:val="Normal"/>
    <w:link w:val="BodyTextIndent3Char"/>
    <w:semiHidden/>
    <w:unhideWhenUsed/>
    <w:rsid w:val="002B2EC0"/>
    <w:pPr>
      <w:overflowPunct w:val="0"/>
      <w:autoSpaceDE w:val="0"/>
      <w:autoSpaceDN w:val="0"/>
      <w:adjustRightInd w:val="0"/>
      <w:ind w:left="720"/>
    </w:pPr>
    <w:rPr>
      <w:rFonts w:ascii="Arial" w:hAnsi="Arial" w:cs="Arial"/>
      <w:bCs/>
      <w:sz w:val="22"/>
    </w:rPr>
  </w:style>
  <w:style w:type="character" w:customStyle="1" w:styleId="BodyTextIndent3Char">
    <w:name w:val="Body Text Indent 3 Char"/>
    <w:basedOn w:val="DefaultParagraphFont"/>
    <w:link w:val="BodyTextIndent3"/>
    <w:semiHidden/>
    <w:rsid w:val="002B2EC0"/>
    <w:rPr>
      <w:rFonts w:ascii="Arial" w:eastAsia="Times New Roman" w:hAnsi="Arial" w:cs="Arial"/>
      <w:bCs/>
      <w:szCs w:val="24"/>
      <w:lang w:val="en-US"/>
    </w:rPr>
  </w:style>
  <w:style w:type="paragraph" w:styleId="Header">
    <w:name w:val="header"/>
    <w:basedOn w:val="Normal"/>
    <w:link w:val="HeaderChar"/>
    <w:uiPriority w:val="99"/>
    <w:unhideWhenUsed/>
    <w:rsid w:val="002B2EC0"/>
    <w:pPr>
      <w:tabs>
        <w:tab w:val="center" w:pos="4513"/>
        <w:tab w:val="right" w:pos="9026"/>
      </w:tabs>
    </w:pPr>
  </w:style>
  <w:style w:type="character" w:customStyle="1" w:styleId="HeaderChar">
    <w:name w:val="Header Char"/>
    <w:basedOn w:val="DefaultParagraphFont"/>
    <w:link w:val="Header"/>
    <w:uiPriority w:val="99"/>
    <w:rsid w:val="002B2EC0"/>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2B2EC0"/>
    <w:pPr>
      <w:tabs>
        <w:tab w:val="center" w:pos="4513"/>
        <w:tab w:val="right" w:pos="9026"/>
      </w:tabs>
    </w:pPr>
  </w:style>
  <w:style w:type="character" w:customStyle="1" w:styleId="FooterChar">
    <w:name w:val="Footer Char"/>
    <w:basedOn w:val="DefaultParagraphFont"/>
    <w:link w:val="Footer"/>
    <w:uiPriority w:val="99"/>
    <w:rsid w:val="002B2EC0"/>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D423F0"/>
    <w:rPr>
      <w:color w:val="0563C1" w:themeColor="hyperlink"/>
      <w:u w:val="single"/>
    </w:rPr>
  </w:style>
  <w:style w:type="character" w:styleId="UnresolvedMention">
    <w:name w:val="Unresolved Mention"/>
    <w:basedOn w:val="DefaultParagraphFont"/>
    <w:uiPriority w:val="99"/>
    <w:semiHidden/>
    <w:unhideWhenUsed/>
    <w:rsid w:val="00D423F0"/>
    <w:rPr>
      <w:color w:val="605E5C"/>
      <w:shd w:val="clear" w:color="auto" w:fill="E1DFDD"/>
    </w:rPr>
  </w:style>
  <w:style w:type="paragraph" w:styleId="ListParagraph">
    <w:name w:val="List Paragraph"/>
    <w:basedOn w:val="Normal"/>
    <w:uiPriority w:val="34"/>
    <w:qFormat/>
    <w:rsid w:val="00A655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4738c6d-ecc8-46f1-821f-82e308eab3d9" xsi:nil="true"/>
    <lcf76f155ced4ddcb4097134ff3c332f xmlns="4b82ebbe-4680-4241-9aa7-15741ea0e740">
      <Terms xmlns="http://schemas.microsoft.com/office/infopath/2007/PartnerControls"/>
    </lcf76f155ced4ddcb4097134ff3c332f>
    <FileisaRecord xmlns="4b82ebbe-4680-4241-9aa7-15741ea0e740">false</FileisaRecord>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8CC4F2FFF9BA54596DE933E999E648D" ma:contentTypeVersion="14" ma:contentTypeDescription="Create a new document." ma:contentTypeScope="" ma:versionID="36f2646b3482f0de5f07a11e8d052f38">
  <xsd:schema xmlns:xsd="http://www.w3.org/2001/XMLSchema" xmlns:xs="http://www.w3.org/2001/XMLSchema" xmlns:p="http://schemas.microsoft.com/office/2006/metadata/properties" xmlns:ns2="4b82ebbe-4680-4241-9aa7-15741ea0e740" xmlns:ns3="04738c6d-ecc8-46f1-821f-82e308eab3d9" targetNamespace="http://schemas.microsoft.com/office/2006/metadata/properties" ma:root="true" ma:fieldsID="acf24764c98ba871165ae4ce511a4927" ns2:_="" ns3:_="">
    <xsd:import namespace="4b82ebbe-4680-4241-9aa7-15741ea0e740"/>
    <xsd:import namespace="04738c6d-ecc8-46f1-821f-82e308eab3d9"/>
    <xsd:element name="properties">
      <xsd:complexType>
        <xsd:sequence>
          <xsd:element name="documentManagement">
            <xsd:complexType>
              <xsd:all>
                <xsd:element ref="ns2:FileisaRecord" minOccurs="0"/>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82ebbe-4680-4241-9aa7-15741ea0e740" elementFormDefault="qualified">
    <xsd:import namespace="http://schemas.microsoft.com/office/2006/documentManagement/types"/>
    <xsd:import namespace="http://schemas.microsoft.com/office/infopath/2007/PartnerControls"/>
    <xsd:element name="FileisaRecord" ma:index="8" nillable="true" ma:displayName="File is a Record" ma:default="0" ma:description="Record" ma:format="Dropdown" ma:internalName="FileisaRecord">
      <xsd:simpleType>
        <xsd:restriction base="dms:Boolea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9ff0b8c-5d72-4038-b2cd-f57bf310c636"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4738c6d-ecc8-46f1-821f-82e308eab3d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6e036cf-6081-499c-8714-303e372da744}" ma:internalName="TaxCatchAll" ma:showField="CatchAllData" ma:web="b80299ff-0a59-4787-ae43-4ceaed80a9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72BD64-17DC-4522-A7C2-DF90FC9BB069}">
  <ds:schemaRefs>
    <ds:schemaRef ds:uri="http://purl.org/dc/elements/1.1/"/>
    <ds:schemaRef ds:uri="http://schemas.microsoft.com/office/2006/metadata/properties"/>
    <ds:schemaRef ds:uri="http://www.w3.org/XML/1998/namespace"/>
    <ds:schemaRef ds:uri="http://schemas.microsoft.com/office/2006/documentManagement/types"/>
    <ds:schemaRef ds:uri="http://purl.org/dc/dcmitype/"/>
    <ds:schemaRef ds:uri="http://purl.org/dc/terms/"/>
    <ds:schemaRef ds:uri="http://schemas.openxmlformats.org/package/2006/metadata/core-properties"/>
    <ds:schemaRef ds:uri="04738c6d-ecc8-46f1-821f-82e308eab3d9"/>
    <ds:schemaRef ds:uri="http://schemas.microsoft.com/office/infopath/2007/PartnerControls"/>
    <ds:schemaRef ds:uri="4b82ebbe-4680-4241-9aa7-15741ea0e740"/>
  </ds:schemaRefs>
</ds:datastoreItem>
</file>

<file path=customXml/itemProps2.xml><?xml version="1.0" encoding="utf-8"?>
<ds:datastoreItem xmlns:ds="http://schemas.openxmlformats.org/officeDocument/2006/customXml" ds:itemID="{8C49A95D-190A-4BC3-8A1E-A364F8BF6D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82ebbe-4680-4241-9aa7-15741ea0e740"/>
    <ds:schemaRef ds:uri="04738c6d-ecc8-46f1-821f-82e308eab3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52710D-9298-49FD-B086-9BEFBAC45BA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618</Words>
  <Characters>2933</Characters>
  <Application>Microsoft Office Word</Application>
  <DocSecurity>0</DocSecurity>
  <Lines>127</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20241126-NBC(D)_46-24_HMS_Drake_Central_Amenities_Static_Caravan_Availability_2025</dc:title>
  <dc:subject/>
  <dc:creator>Twigg, Andrew WO1 (NAVY FOST-SHIPS ASWEO21)</dc:creator>
  <cp:keywords/>
  <dc:description/>
  <cp:lastModifiedBy>Burke, Ian CON (NAVY NBCD-CAF Manager)</cp:lastModifiedBy>
  <cp:revision>8</cp:revision>
  <dcterms:created xsi:type="dcterms:W3CDTF">2026-02-04T14:24:00Z</dcterms:created>
  <dcterms:modified xsi:type="dcterms:W3CDTF">2026-02-04T14:35:00Z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8a60473-494b-4586-a1bb-b0e663054676_Enabled">
    <vt:lpwstr>true</vt:lpwstr>
  </property>
  <property fmtid="{D5CDD505-2E9C-101B-9397-08002B2CF9AE}" pid="3" name="MSIP_Label_d8a60473-494b-4586-a1bb-b0e663054676_SetDate">
    <vt:lpwstr>2023-11-21T08:44:05Z</vt:lpwstr>
  </property>
  <property fmtid="{D5CDD505-2E9C-101B-9397-08002B2CF9AE}" pid="4" name="MSIP_Label_d8a60473-494b-4586-a1bb-b0e663054676_Method">
    <vt:lpwstr>Privileged</vt:lpwstr>
  </property>
  <property fmtid="{D5CDD505-2E9C-101B-9397-08002B2CF9AE}" pid="5" name="MSIP_Label_d8a60473-494b-4586-a1bb-b0e663054676_Name">
    <vt:lpwstr>MOD-1-O-‘UNMARKED’</vt:lpwstr>
  </property>
  <property fmtid="{D5CDD505-2E9C-101B-9397-08002B2CF9AE}" pid="6" name="MSIP_Label_d8a60473-494b-4586-a1bb-b0e663054676_SiteId">
    <vt:lpwstr>be7760ed-5953-484b-ae95-d0a16dfa09e5</vt:lpwstr>
  </property>
  <property fmtid="{D5CDD505-2E9C-101B-9397-08002B2CF9AE}" pid="7" name="MSIP_Label_d8a60473-494b-4586-a1bb-b0e663054676_ActionId">
    <vt:lpwstr>49119085-afd7-4f51-a884-3452cad686ad</vt:lpwstr>
  </property>
  <property fmtid="{D5CDD505-2E9C-101B-9397-08002B2CF9AE}" pid="8" name="MSIP_Label_d8a60473-494b-4586-a1bb-b0e663054676_ContentBits">
    <vt:lpwstr>0</vt:lpwstr>
  </property>
  <property fmtid="{D5CDD505-2E9C-101B-9397-08002B2CF9AE}" pid="9" name="ContentTypeId">
    <vt:lpwstr>0x010100C8CC4F2FFF9BA54596DE933E999E648D</vt:lpwstr>
  </property>
  <property fmtid="{D5CDD505-2E9C-101B-9397-08002B2CF9AE}" pid="10" name="MediaServiceImageTags">
    <vt:lpwstr/>
  </property>
  <property fmtid="{D5CDD505-2E9C-101B-9397-08002B2CF9AE}" pid="11" name="_dlc_policyId">
    <vt:lpwstr>0x010100D9D675D6CDED02438DC7CFF78D2F29E401|2137034394</vt:lpwstr>
  </property>
  <property fmtid="{D5CDD505-2E9C-101B-9397-08002B2CF9AE}" pid="12" name="ItemRetentionFormula">
    <vt:lpwstr>&lt;formula id="Microsoft.Office.RecordsManagement.PolicyFeatures.Expiration.Formula.BuiltIn"&gt;&lt;number&gt;1&lt;/number&gt;&lt;property&gt;Modified&lt;/property&gt;&lt;propertyId&gt;28cf69c5-fa48-462a-b5cd-27b6f9d2bd5f&lt;/propertyId&gt;&lt;period&gt;years&lt;/period&gt;&lt;/formula&gt;</vt:lpwstr>
  </property>
  <property fmtid="{D5CDD505-2E9C-101B-9397-08002B2CF9AE}" pid="13" name="Subject Category">
    <vt:lpwstr/>
  </property>
  <property fmtid="{D5CDD505-2E9C-101B-9397-08002B2CF9AE}" pid="14" name="TaxKeyword">
    <vt:lpwstr/>
  </property>
  <property fmtid="{D5CDD505-2E9C-101B-9397-08002B2CF9AE}" pid="15" name="Subject Keywords">
    <vt:lpwstr>247;#HM Naval Base Devonport|11bdf6e1-1bf6-405e-86cf-b2750364d564</vt:lpwstr>
  </property>
  <property fmtid="{D5CDD505-2E9C-101B-9397-08002B2CF9AE}" pid="16" name="defnetKeywords">
    <vt:lpwstr/>
  </property>
  <property fmtid="{D5CDD505-2E9C-101B-9397-08002B2CF9AE}" pid="17" name="defnetTags">
    <vt:lpwstr>4518;#Temporary Memorandum|dc65e4e1-b225-4bd0-b12a-f9ba4e685bd5;#5955;#Community announcements|db74bf6e-3748-4a03-8499-5292e1f8c5e7</vt:lpwstr>
  </property>
  <property fmtid="{D5CDD505-2E9C-101B-9397-08002B2CF9AE}" pid="18" name="Business Owner">
    <vt:lpwstr>18;#Royal Navy|2a315f35-9180-44be-ac74-8a01594aaf85</vt:lpwstr>
  </property>
  <property fmtid="{D5CDD505-2E9C-101B-9397-08002B2CF9AE}" pid="19" name="fileplanid">
    <vt:lpwstr/>
  </property>
  <property fmtid="{D5CDD505-2E9C-101B-9397-08002B2CF9AE}" pid="20" name="Subject_x0020_Category">
    <vt:lpwstr/>
  </property>
  <property fmtid="{D5CDD505-2E9C-101B-9397-08002B2CF9AE}" pid="21" name="Subject_x0020_Keywords">
    <vt:lpwstr>247;#HM Naval Base Devonport|11bdf6e1-1bf6-405e-86cf-b2750364d564</vt:lpwstr>
  </property>
  <property fmtid="{D5CDD505-2E9C-101B-9397-08002B2CF9AE}" pid="22" name="Business_x0020_Owner">
    <vt:lpwstr>18;#Royal Navy|2a315f35-9180-44be-ac74-8a01594aaf85</vt:lpwstr>
  </property>
</Properties>
</file>